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332" w:rsidRPr="007F2742" w:rsidRDefault="00EA2332" w:rsidP="007F2742">
      <w:pPr>
        <w:spacing w:after="0" w:line="360" w:lineRule="auto"/>
        <w:ind w:firstLine="709"/>
        <w:jc w:val="both"/>
        <w:rPr>
          <w:rFonts w:ascii="Times New Roman" w:hAnsi="Times New Roman" w:cs="Times New Roman"/>
          <w:sz w:val="28"/>
          <w:szCs w:val="28"/>
          <w:shd w:val="clear" w:color="auto" w:fill="FFFFFF"/>
        </w:rPr>
      </w:pPr>
      <w:proofErr w:type="gramStart"/>
      <w:r w:rsidRPr="007F2742">
        <w:rPr>
          <w:rFonts w:ascii="Times New Roman" w:hAnsi="Times New Roman" w:cs="Times New Roman"/>
          <w:sz w:val="28"/>
          <w:szCs w:val="28"/>
          <w:shd w:val="clear" w:color="auto" w:fill="FFFFFF"/>
        </w:rPr>
        <w:t>На сессии «</w:t>
      </w:r>
      <w:bookmarkStart w:id="0" w:name="_GoBack"/>
      <w:r w:rsidRPr="007F2742">
        <w:rPr>
          <w:rFonts w:ascii="Times New Roman" w:hAnsi="Times New Roman" w:cs="Times New Roman"/>
          <w:sz w:val="28"/>
          <w:szCs w:val="28"/>
          <w:shd w:val="clear" w:color="auto" w:fill="FFFFFF"/>
        </w:rPr>
        <w:t>Современные технологии безопасного хранения</w:t>
      </w:r>
      <w:bookmarkEnd w:id="0"/>
      <w:r w:rsidRPr="007F2742">
        <w:rPr>
          <w:rFonts w:ascii="Times New Roman" w:hAnsi="Times New Roman" w:cs="Times New Roman"/>
          <w:sz w:val="28"/>
          <w:szCs w:val="28"/>
          <w:shd w:val="clear" w:color="auto" w:fill="FFFFFF"/>
        </w:rPr>
        <w:t>» большой интерес представляли исследования американских ученых (D.E.</w:t>
      </w:r>
      <w:proofErr w:type="gramEnd"/>
      <w:r w:rsidRPr="007F2742">
        <w:rPr>
          <w:rFonts w:ascii="Times New Roman" w:hAnsi="Times New Roman" w:cs="Times New Roman"/>
          <w:sz w:val="28"/>
          <w:szCs w:val="28"/>
          <w:shd w:val="clear" w:color="auto" w:fill="FFFFFF"/>
        </w:rPr>
        <w:t xml:space="preserve"> </w:t>
      </w:r>
      <w:proofErr w:type="spellStart"/>
      <w:r w:rsidRPr="007F2742">
        <w:rPr>
          <w:rFonts w:ascii="Times New Roman" w:hAnsi="Times New Roman" w:cs="Times New Roman"/>
          <w:sz w:val="28"/>
          <w:szCs w:val="28"/>
          <w:shd w:val="clear" w:color="auto" w:fill="FFFFFF"/>
        </w:rPr>
        <w:t>Maier</w:t>
      </w:r>
      <w:proofErr w:type="spellEnd"/>
      <w:r w:rsidRPr="007F2742">
        <w:rPr>
          <w:rFonts w:ascii="Times New Roman" w:hAnsi="Times New Roman" w:cs="Times New Roman"/>
          <w:sz w:val="28"/>
          <w:szCs w:val="28"/>
          <w:shd w:val="clear" w:color="auto" w:fill="FFFFFF"/>
        </w:rPr>
        <w:t xml:space="preserve">, L.H. </w:t>
      </w:r>
      <w:proofErr w:type="spellStart"/>
      <w:proofErr w:type="gramStart"/>
      <w:r w:rsidRPr="007F2742">
        <w:rPr>
          <w:rFonts w:ascii="Times New Roman" w:hAnsi="Times New Roman" w:cs="Times New Roman"/>
          <w:sz w:val="28"/>
          <w:szCs w:val="28"/>
          <w:shd w:val="clear" w:color="auto" w:fill="FFFFFF"/>
        </w:rPr>
        <w:t>Channaiah</w:t>
      </w:r>
      <w:proofErr w:type="spellEnd"/>
      <w:r w:rsidRPr="007F2742">
        <w:rPr>
          <w:rFonts w:ascii="Times New Roman" w:hAnsi="Times New Roman" w:cs="Times New Roman"/>
          <w:sz w:val="28"/>
          <w:szCs w:val="28"/>
          <w:shd w:val="clear" w:color="auto" w:fill="FFFFFF"/>
        </w:rPr>
        <w:t>), посвященные разработке компьютеризованной системы контроля зерновой массы с использованием новых чувствительных датчиков диоксида углерода, обеспечивающих постоянный мониторинг условий хранения зерна в реальном времени.</w:t>
      </w:r>
      <w:proofErr w:type="gramEnd"/>
    </w:p>
    <w:p w:rsidR="008278FB" w:rsidRPr="007F2742" w:rsidRDefault="00606724" w:rsidP="007F2742">
      <w:pPr>
        <w:spacing w:after="0" w:line="360" w:lineRule="auto"/>
        <w:ind w:firstLine="709"/>
        <w:jc w:val="both"/>
        <w:rPr>
          <w:rFonts w:ascii="Times New Roman" w:hAnsi="Times New Roman" w:cs="Times New Roman"/>
          <w:sz w:val="28"/>
          <w:szCs w:val="28"/>
          <w:shd w:val="clear" w:color="auto" w:fill="FFFFFF"/>
        </w:rPr>
      </w:pPr>
      <w:r w:rsidRPr="007F2742">
        <w:rPr>
          <w:rFonts w:ascii="Times New Roman" w:hAnsi="Times New Roman" w:cs="Times New Roman"/>
          <w:sz w:val="28"/>
          <w:szCs w:val="28"/>
          <w:shd w:val="clear" w:color="auto" w:fill="FFFFFF"/>
        </w:rPr>
        <w:t>Эксперименты, проведенные в течение трех лет в 20 различных зернохранилищах, показали, что датчики СО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xml:space="preserve"> на 34 недели раньше, чем визуальный осмотр, констатируют процессы порчи, вызванные развитием насекомых и плесневых грибов, обнаруживают запах и наличие насекомых, а также обеспечивают контроль температуры. Исследованиями установлено, что условия безопасного хранения зерна соответствуют концентрации СО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xml:space="preserve"> в </w:t>
      </w:r>
      <w:proofErr w:type="spellStart"/>
      <w:r w:rsidRPr="007F2742">
        <w:rPr>
          <w:rFonts w:ascii="Times New Roman" w:hAnsi="Times New Roman" w:cs="Times New Roman"/>
          <w:sz w:val="28"/>
          <w:szCs w:val="28"/>
          <w:shd w:val="clear" w:color="auto" w:fill="FFFFFF"/>
        </w:rPr>
        <w:t>межзерновом</w:t>
      </w:r>
      <w:proofErr w:type="spellEnd"/>
      <w:r w:rsidRPr="007F2742">
        <w:rPr>
          <w:rFonts w:ascii="Times New Roman" w:hAnsi="Times New Roman" w:cs="Times New Roman"/>
          <w:sz w:val="28"/>
          <w:szCs w:val="28"/>
          <w:shd w:val="clear" w:color="auto" w:fill="FFFFFF"/>
        </w:rPr>
        <w:t xml:space="preserve"> пространстве, не превышающие 300–600 мг/кг. Концентрации свыше 600 мг/кг свидетельствуют о начале микробиологических процессов порчи и/или развития насекомых. При концентрации СО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xml:space="preserve"> 1500–4000мг/кг наблюдается резкое усиление биоповреждений зерна. По мере  увеличения содержания СО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xml:space="preserve"> поражение зерна грибами нарастало от 2·102 до 6,5·107 КОЕ/г. На портящемся зерне были обнаружены грибы родов </w:t>
      </w:r>
      <w:proofErr w:type="spellStart"/>
      <w:r w:rsidRPr="007F2742">
        <w:rPr>
          <w:rFonts w:ascii="Times New Roman" w:hAnsi="Times New Roman" w:cs="Times New Roman"/>
          <w:sz w:val="28"/>
          <w:szCs w:val="28"/>
          <w:shd w:val="clear" w:color="auto" w:fill="FFFFFF"/>
        </w:rPr>
        <w:t>Aspergillus</w:t>
      </w:r>
      <w:proofErr w:type="spellEnd"/>
      <w:r w:rsidRPr="007F2742">
        <w:rPr>
          <w:rFonts w:ascii="Times New Roman" w:hAnsi="Times New Roman" w:cs="Times New Roman"/>
          <w:sz w:val="28"/>
          <w:szCs w:val="28"/>
          <w:shd w:val="clear" w:color="auto" w:fill="FFFFFF"/>
        </w:rPr>
        <w:t xml:space="preserve">, </w:t>
      </w:r>
      <w:proofErr w:type="spellStart"/>
      <w:r w:rsidRPr="007F2742">
        <w:rPr>
          <w:rFonts w:ascii="Times New Roman" w:hAnsi="Times New Roman" w:cs="Times New Roman"/>
          <w:sz w:val="28"/>
          <w:szCs w:val="28"/>
          <w:shd w:val="clear" w:color="auto" w:fill="FFFFFF"/>
        </w:rPr>
        <w:t>Penicillium</w:t>
      </w:r>
      <w:proofErr w:type="spellEnd"/>
      <w:r w:rsidRPr="007F2742">
        <w:rPr>
          <w:rFonts w:ascii="Times New Roman" w:hAnsi="Times New Roman" w:cs="Times New Roman"/>
          <w:sz w:val="28"/>
          <w:szCs w:val="28"/>
          <w:shd w:val="clear" w:color="auto" w:fill="FFFFFF"/>
        </w:rPr>
        <w:t xml:space="preserve">, </w:t>
      </w:r>
      <w:proofErr w:type="spellStart"/>
      <w:r w:rsidRPr="007F2742">
        <w:rPr>
          <w:rFonts w:ascii="Times New Roman" w:hAnsi="Times New Roman" w:cs="Times New Roman"/>
          <w:sz w:val="28"/>
          <w:szCs w:val="28"/>
          <w:shd w:val="clear" w:color="auto" w:fill="FFFFFF"/>
        </w:rPr>
        <w:t>Fusarium</w:t>
      </w:r>
      <w:proofErr w:type="spellEnd"/>
      <w:r w:rsidRPr="007F2742">
        <w:rPr>
          <w:rFonts w:ascii="Times New Roman" w:hAnsi="Times New Roman" w:cs="Times New Roman"/>
          <w:sz w:val="28"/>
          <w:szCs w:val="28"/>
          <w:shd w:val="clear" w:color="auto" w:fill="FFFFFF"/>
        </w:rPr>
        <w:t>. Пробы, отобранные из силосов с высоким содержанием СО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xml:space="preserve">, были загрязнены </w:t>
      </w:r>
      <w:proofErr w:type="spellStart"/>
      <w:r w:rsidRPr="007F2742">
        <w:rPr>
          <w:rFonts w:ascii="Times New Roman" w:hAnsi="Times New Roman" w:cs="Times New Roman"/>
          <w:sz w:val="28"/>
          <w:szCs w:val="28"/>
          <w:shd w:val="clear" w:color="auto" w:fill="FFFFFF"/>
        </w:rPr>
        <w:t>микотоксинами</w:t>
      </w:r>
      <w:proofErr w:type="spellEnd"/>
      <w:r w:rsidRPr="007F2742">
        <w:rPr>
          <w:rFonts w:ascii="Times New Roman" w:hAnsi="Times New Roman" w:cs="Times New Roman"/>
          <w:sz w:val="28"/>
          <w:szCs w:val="28"/>
          <w:shd w:val="clear" w:color="auto" w:fill="FFFFFF"/>
        </w:rPr>
        <w:t xml:space="preserve"> – </w:t>
      </w:r>
      <w:proofErr w:type="spellStart"/>
      <w:r w:rsidRPr="007F2742">
        <w:rPr>
          <w:rFonts w:ascii="Times New Roman" w:hAnsi="Times New Roman" w:cs="Times New Roman"/>
          <w:sz w:val="28"/>
          <w:szCs w:val="28"/>
          <w:shd w:val="clear" w:color="auto" w:fill="FFFFFF"/>
        </w:rPr>
        <w:t>афлатоксинами</w:t>
      </w:r>
      <w:proofErr w:type="spellEnd"/>
      <w:r w:rsidRPr="007F2742">
        <w:rPr>
          <w:rFonts w:ascii="Times New Roman" w:hAnsi="Times New Roman" w:cs="Times New Roman"/>
          <w:sz w:val="28"/>
          <w:szCs w:val="28"/>
          <w:shd w:val="clear" w:color="auto" w:fill="FFFFFF"/>
        </w:rPr>
        <w:t xml:space="preserve"> и </w:t>
      </w:r>
      <w:proofErr w:type="spellStart"/>
      <w:r w:rsidRPr="007F2742">
        <w:rPr>
          <w:rFonts w:ascii="Times New Roman" w:hAnsi="Times New Roman" w:cs="Times New Roman"/>
          <w:sz w:val="28"/>
          <w:szCs w:val="28"/>
          <w:shd w:val="clear" w:color="auto" w:fill="FFFFFF"/>
        </w:rPr>
        <w:t>фумонизинами</w:t>
      </w:r>
      <w:proofErr w:type="spellEnd"/>
      <w:r w:rsidRPr="007F2742">
        <w:rPr>
          <w:rFonts w:ascii="Times New Roman" w:hAnsi="Times New Roman" w:cs="Times New Roman"/>
          <w:sz w:val="28"/>
          <w:szCs w:val="28"/>
          <w:shd w:val="clear" w:color="auto" w:fill="FFFFFF"/>
        </w:rPr>
        <w:t>. Интенсивное поражение зерна вредителями хлебных запасов (</w:t>
      </w:r>
      <w:proofErr w:type="spellStart"/>
      <w:r w:rsidRPr="007F2742">
        <w:rPr>
          <w:rFonts w:ascii="Times New Roman" w:hAnsi="Times New Roman" w:cs="Times New Roman"/>
          <w:sz w:val="28"/>
          <w:szCs w:val="28"/>
          <w:shd w:val="clear" w:color="auto" w:fill="FFFFFF"/>
        </w:rPr>
        <w:t>Cryptolestes</w:t>
      </w:r>
      <w:proofErr w:type="spellEnd"/>
      <w:r w:rsidRPr="007F2742">
        <w:rPr>
          <w:rFonts w:ascii="Times New Roman" w:hAnsi="Times New Roman" w:cs="Times New Roman"/>
          <w:sz w:val="28"/>
          <w:szCs w:val="28"/>
          <w:shd w:val="clear" w:color="auto" w:fill="FFFFFF"/>
        </w:rPr>
        <w:t xml:space="preserve"> </w:t>
      </w:r>
      <w:proofErr w:type="spellStart"/>
      <w:r w:rsidRPr="007F2742">
        <w:rPr>
          <w:rFonts w:ascii="Times New Roman" w:hAnsi="Times New Roman" w:cs="Times New Roman"/>
          <w:sz w:val="28"/>
          <w:szCs w:val="28"/>
          <w:shd w:val="clear" w:color="auto" w:fill="FFFFFF"/>
        </w:rPr>
        <w:t>pusillus</w:t>
      </w:r>
      <w:proofErr w:type="spellEnd"/>
      <w:r w:rsidRPr="007F2742">
        <w:rPr>
          <w:rFonts w:ascii="Times New Roman" w:hAnsi="Times New Roman" w:cs="Times New Roman"/>
          <w:sz w:val="28"/>
          <w:szCs w:val="28"/>
          <w:shd w:val="clear" w:color="auto" w:fill="FFFFFF"/>
        </w:rPr>
        <w:t xml:space="preserve">, </w:t>
      </w:r>
      <w:proofErr w:type="spellStart"/>
      <w:r w:rsidRPr="007F2742">
        <w:rPr>
          <w:rFonts w:ascii="Times New Roman" w:hAnsi="Times New Roman" w:cs="Times New Roman"/>
          <w:sz w:val="28"/>
          <w:szCs w:val="28"/>
          <w:shd w:val="clear" w:color="auto" w:fill="FFFFFF"/>
        </w:rPr>
        <w:t>Sitophillus</w:t>
      </w:r>
      <w:proofErr w:type="spellEnd"/>
      <w:r w:rsidRPr="007F2742">
        <w:rPr>
          <w:rFonts w:ascii="Times New Roman" w:hAnsi="Times New Roman" w:cs="Times New Roman"/>
          <w:sz w:val="28"/>
          <w:szCs w:val="28"/>
          <w:shd w:val="clear" w:color="auto" w:fill="FFFFFF"/>
        </w:rPr>
        <w:t xml:space="preserve"> </w:t>
      </w:r>
      <w:proofErr w:type="spellStart"/>
      <w:r w:rsidRPr="007F2742">
        <w:rPr>
          <w:rFonts w:ascii="Times New Roman" w:hAnsi="Times New Roman" w:cs="Times New Roman"/>
          <w:sz w:val="28"/>
          <w:szCs w:val="28"/>
          <w:shd w:val="clear" w:color="auto" w:fill="FFFFFF"/>
        </w:rPr>
        <w:t>zeamаis</w:t>
      </w:r>
      <w:proofErr w:type="spellEnd"/>
      <w:r w:rsidRPr="007F2742">
        <w:rPr>
          <w:rFonts w:ascii="Times New Roman" w:hAnsi="Times New Roman" w:cs="Times New Roman"/>
          <w:sz w:val="28"/>
          <w:szCs w:val="28"/>
          <w:shd w:val="clear" w:color="auto" w:fill="FFFFFF"/>
        </w:rPr>
        <w:t>) отмечалось при значениях СО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xml:space="preserve"> свыше 1200 мг/кг.</w:t>
      </w:r>
      <w:r w:rsidRPr="007F2742">
        <w:rPr>
          <w:rFonts w:ascii="Times New Roman" w:hAnsi="Times New Roman" w:cs="Times New Roman"/>
          <w:sz w:val="28"/>
          <w:szCs w:val="28"/>
        </w:rPr>
        <w:br/>
      </w:r>
      <w:r w:rsidRPr="007F2742">
        <w:rPr>
          <w:rFonts w:ascii="Times New Roman" w:hAnsi="Times New Roman" w:cs="Times New Roman"/>
          <w:sz w:val="28"/>
          <w:szCs w:val="28"/>
        </w:rPr>
        <w:br/>
      </w:r>
      <w:r w:rsidRPr="007F2742">
        <w:rPr>
          <w:rFonts w:ascii="Times New Roman" w:hAnsi="Times New Roman" w:cs="Times New Roman"/>
          <w:sz w:val="28"/>
          <w:szCs w:val="28"/>
          <w:shd w:val="clear" w:color="auto" w:fill="FFFFFF"/>
        </w:rPr>
        <w:t>Рассмотренная технология мониторинга СО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xml:space="preserve"> – великолепное дополнение к практике безопасного хранения, так как обеспечивает сохранение количества, качества и безопасности зерновых запасов, ежегодные потери которых достигают в США миллионы долларов. В Китае, помимо «зеленых» технологий, развивается и широко внедряется комплекс современных мероприятий, обеспечивающих качественное безопасное хранение зерна. С </w:t>
      </w:r>
      <w:r w:rsidRPr="007F2742">
        <w:rPr>
          <w:rFonts w:ascii="Times New Roman" w:hAnsi="Times New Roman" w:cs="Times New Roman"/>
          <w:sz w:val="28"/>
          <w:szCs w:val="28"/>
          <w:shd w:val="clear" w:color="auto" w:fill="FFFFFF"/>
        </w:rPr>
        <w:lastRenderedPageBreak/>
        <w:t>2004 по 2006 гг. Китайская корпорация зерновых резервов разработала специальный высокотехнологичный (</w:t>
      </w:r>
      <w:proofErr w:type="spellStart"/>
      <w:r w:rsidRPr="007F2742">
        <w:rPr>
          <w:rFonts w:ascii="Times New Roman" w:hAnsi="Times New Roman" w:cs="Times New Roman"/>
          <w:sz w:val="28"/>
          <w:szCs w:val="28"/>
          <w:shd w:val="clear" w:color="auto" w:fill="FFFFFF"/>
        </w:rPr>
        <w:t>high</w:t>
      </w:r>
      <w:proofErr w:type="spellEnd"/>
      <w:r w:rsidRPr="007F2742">
        <w:rPr>
          <w:rFonts w:ascii="Times New Roman" w:hAnsi="Times New Roman" w:cs="Times New Roman"/>
          <w:sz w:val="28"/>
          <w:szCs w:val="28"/>
          <w:shd w:val="clear" w:color="auto" w:fill="FFFFFF"/>
        </w:rPr>
        <w:t xml:space="preserve"> </w:t>
      </w:r>
      <w:proofErr w:type="spellStart"/>
      <w:r w:rsidRPr="007F2742">
        <w:rPr>
          <w:rFonts w:ascii="Times New Roman" w:hAnsi="Times New Roman" w:cs="Times New Roman"/>
          <w:sz w:val="28"/>
          <w:szCs w:val="28"/>
          <w:shd w:val="clear" w:color="auto" w:fill="FFFFFF"/>
        </w:rPr>
        <w:t>tech</w:t>
      </w:r>
      <w:proofErr w:type="spellEnd"/>
      <w:r w:rsidRPr="007F2742">
        <w:rPr>
          <w:rFonts w:ascii="Times New Roman" w:hAnsi="Times New Roman" w:cs="Times New Roman"/>
          <w:sz w:val="28"/>
          <w:szCs w:val="28"/>
          <w:shd w:val="clear" w:color="auto" w:fill="FFFFFF"/>
        </w:rPr>
        <w:t>) проект оптимизации технологии и оборудования в области хранения и транспортирования зерна, в частности, информационную технологию активного вентилирования (</w:t>
      </w:r>
      <w:proofErr w:type="spellStart"/>
      <w:r w:rsidRPr="007F2742">
        <w:rPr>
          <w:rFonts w:ascii="Times New Roman" w:hAnsi="Times New Roman" w:cs="Times New Roman"/>
          <w:sz w:val="28"/>
          <w:szCs w:val="28"/>
          <w:shd w:val="clear" w:color="auto" w:fill="FFFFFF"/>
        </w:rPr>
        <w:t>Fu</w:t>
      </w:r>
      <w:proofErr w:type="spellEnd"/>
      <w:r w:rsidRPr="007F2742">
        <w:rPr>
          <w:rFonts w:ascii="Times New Roman" w:hAnsi="Times New Roman" w:cs="Times New Roman"/>
          <w:sz w:val="28"/>
          <w:szCs w:val="28"/>
          <w:shd w:val="clear" w:color="auto" w:fill="FFFFFF"/>
        </w:rPr>
        <w:t xml:space="preserve"> </w:t>
      </w:r>
      <w:proofErr w:type="spellStart"/>
      <w:r w:rsidRPr="007F2742">
        <w:rPr>
          <w:rFonts w:ascii="Times New Roman" w:hAnsi="Times New Roman" w:cs="Times New Roman"/>
          <w:sz w:val="28"/>
          <w:szCs w:val="28"/>
          <w:shd w:val="clear" w:color="auto" w:fill="FFFFFF"/>
        </w:rPr>
        <w:t>Pengcheng</w:t>
      </w:r>
      <w:proofErr w:type="spellEnd"/>
      <w:r w:rsidRPr="007F2742">
        <w:rPr>
          <w:rFonts w:ascii="Times New Roman" w:hAnsi="Times New Roman" w:cs="Times New Roman"/>
          <w:sz w:val="28"/>
          <w:szCs w:val="28"/>
          <w:shd w:val="clear" w:color="auto" w:fill="FFFFFF"/>
        </w:rPr>
        <w:t xml:space="preserve"> и др.). Информационная система вентилирования включает в себя: механическую систему вентилирования; систему мониторинга состояния зерновой массы, в состав которой входят микрокомпьютер, отвечающий за измерение и контроль параметров, </w:t>
      </w:r>
      <w:proofErr w:type="spellStart"/>
      <w:r w:rsidRPr="007F2742">
        <w:rPr>
          <w:rFonts w:ascii="Times New Roman" w:hAnsi="Times New Roman" w:cs="Times New Roman"/>
          <w:sz w:val="28"/>
          <w:szCs w:val="28"/>
          <w:shd w:val="clear" w:color="auto" w:fill="FFFFFF"/>
        </w:rPr>
        <w:t>деконцентратор</w:t>
      </w:r>
      <w:proofErr w:type="spellEnd"/>
      <w:r w:rsidRPr="007F2742">
        <w:rPr>
          <w:rFonts w:ascii="Times New Roman" w:hAnsi="Times New Roman" w:cs="Times New Roman"/>
          <w:sz w:val="28"/>
          <w:szCs w:val="28"/>
          <w:shd w:val="clear" w:color="auto" w:fill="FFFFFF"/>
        </w:rPr>
        <w:t>, датчики температуры, влажности, газового состава воздуха и учетные ловушки для насекомых вредителей; компьютерную систему сбора и обработки результатов анализов, наблюдений, обеспечивающую выбор оптимальных технологических приемов обработки зерновой массы в соответствии с действующими требованиями к качеству и безопасности; автоматическую контролирующую систему; автоматический механизм, обеспечивающий выполнение технологических решений, принятых компьютерной системой.</w:t>
      </w:r>
      <w:r w:rsidRPr="007F2742">
        <w:rPr>
          <w:rFonts w:ascii="Times New Roman" w:hAnsi="Times New Roman" w:cs="Times New Roman"/>
          <w:sz w:val="28"/>
          <w:szCs w:val="28"/>
        </w:rPr>
        <w:br/>
      </w:r>
      <w:r w:rsidRPr="007F2742">
        <w:rPr>
          <w:rFonts w:ascii="Times New Roman" w:hAnsi="Times New Roman" w:cs="Times New Roman"/>
          <w:sz w:val="28"/>
          <w:szCs w:val="28"/>
          <w:shd w:val="clear" w:color="auto" w:fill="FFFFFF"/>
        </w:rPr>
        <w:t xml:space="preserve">В настоящее время информационная система вентилирования широко используется в семи китайских провинциях. Эта система помогает выбрать оптимальные продолжительность и условия вентилирования, обеспечивает автоматический контроль процесса с помощью компьютера и сохранность зерна с минимальными </w:t>
      </w:r>
      <w:proofErr w:type="spellStart"/>
      <w:r w:rsidRPr="007F2742">
        <w:rPr>
          <w:rFonts w:ascii="Times New Roman" w:hAnsi="Times New Roman" w:cs="Times New Roman"/>
          <w:sz w:val="28"/>
          <w:szCs w:val="28"/>
          <w:shd w:val="clear" w:color="auto" w:fill="FFFFFF"/>
        </w:rPr>
        <w:t>энерго</w:t>
      </w:r>
      <w:proofErr w:type="spellEnd"/>
      <w:r w:rsidRPr="007F2742">
        <w:rPr>
          <w:rFonts w:ascii="Times New Roman" w:hAnsi="Times New Roman" w:cs="Times New Roman"/>
          <w:sz w:val="28"/>
          <w:szCs w:val="28"/>
          <w:shd w:val="clear" w:color="auto" w:fill="FFFFFF"/>
        </w:rPr>
        <w:t xml:space="preserve"> и трудозатратами.</w:t>
      </w:r>
      <w:r w:rsidRPr="007F2742">
        <w:rPr>
          <w:rFonts w:ascii="Times New Roman" w:hAnsi="Times New Roman" w:cs="Times New Roman"/>
          <w:sz w:val="28"/>
          <w:szCs w:val="28"/>
        </w:rPr>
        <w:br/>
      </w:r>
      <w:r w:rsidRPr="007F2742">
        <w:rPr>
          <w:rFonts w:ascii="Times New Roman" w:hAnsi="Times New Roman" w:cs="Times New Roman"/>
          <w:sz w:val="28"/>
          <w:szCs w:val="28"/>
        </w:rPr>
        <w:br/>
      </w:r>
      <w:r w:rsidRPr="007F2742">
        <w:rPr>
          <w:rFonts w:ascii="Times New Roman" w:hAnsi="Times New Roman" w:cs="Times New Roman"/>
          <w:sz w:val="28"/>
          <w:szCs w:val="28"/>
          <w:shd w:val="clear" w:color="auto" w:fill="FFFFFF"/>
        </w:rPr>
        <w:t xml:space="preserve">Хранение зерна и </w:t>
      </w:r>
      <w:proofErr w:type="spellStart"/>
      <w:r w:rsidRPr="007F2742">
        <w:rPr>
          <w:rFonts w:ascii="Times New Roman" w:hAnsi="Times New Roman" w:cs="Times New Roman"/>
          <w:sz w:val="28"/>
          <w:szCs w:val="28"/>
          <w:shd w:val="clear" w:color="auto" w:fill="FFFFFF"/>
        </w:rPr>
        <w:t>зернопродуктов</w:t>
      </w:r>
      <w:proofErr w:type="spellEnd"/>
      <w:r w:rsidRPr="007F2742">
        <w:rPr>
          <w:rFonts w:ascii="Times New Roman" w:hAnsi="Times New Roman" w:cs="Times New Roman"/>
          <w:sz w:val="28"/>
          <w:szCs w:val="28"/>
          <w:shd w:val="clear" w:color="auto" w:fill="FFFFFF"/>
        </w:rPr>
        <w:t xml:space="preserve"> в контролируемой атмосфере рассматривается как экологически безопасный прием – так называемая «зеленая» технология. В Китае подробно исследовано (</w:t>
      </w:r>
      <w:proofErr w:type="spellStart"/>
      <w:r w:rsidRPr="007F2742">
        <w:rPr>
          <w:rFonts w:ascii="Times New Roman" w:hAnsi="Times New Roman" w:cs="Times New Roman"/>
          <w:sz w:val="28"/>
          <w:szCs w:val="28"/>
          <w:shd w:val="clear" w:color="auto" w:fill="FFFFFF"/>
        </w:rPr>
        <w:t>Zeng</w:t>
      </w:r>
      <w:proofErr w:type="spellEnd"/>
      <w:r w:rsidRPr="007F2742">
        <w:rPr>
          <w:rFonts w:ascii="Times New Roman" w:hAnsi="Times New Roman" w:cs="Times New Roman"/>
          <w:sz w:val="28"/>
          <w:szCs w:val="28"/>
          <w:shd w:val="clear" w:color="auto" w:fill="FFFFFF"/>
        </w:rPr>
        <w:t xml:space="preserve"> </w:t>
      </w:r>
      <w:proofErr w:type="spellStart"/>
      <w:r w:rsidRPr="007F2742">
        <w:rPr>
          <w:rFonts w:ascii="Times New Roman" w:hAnsi="Times New Roman" w:cs="Times New Roman"/>
          <w:sz w:val="28"/>
          <w:szCs w:val="28"/>
          <w:shd w:val="clear" w:color="auto" w:fill="FFFFFF"/>
        </w:rPr>
        <w:t>Ling</w:t>
      </w:r>
      <w:proofErr w:type="spellEnd"/>
      <w:r w:rsidRPr="007F2742">
        <w:rPr>
          <w:rFonts w:ascii="Times New Roman" w:hAnsi="Times New Roman" w:cs="Times New Roman"/>
          <w:sz w:val="28"/>
          <w:szCs w:val="28"/>
          <w:shd w:val="clear" w:color="auto" w:fill="FFFFFF"/>
        </w:rPr>
        <w:t xml:space="preserve"> и др.) ее применение для хранения риса – ведущей зерновой культуры, составляющей основу питания более 70% населения страны. Рисовая крупа (</w:t>
      </w:r>
      <w:proofErr w:type="spellStart"/>
      <w:r w:rsidRPr="007F2742">
        <w:rPr>
          <w:rFonts w:ascii="Times New Roman" w:hAnsi="Times New Roman" w:cs="Times New Roman"/>
          <w:sz w:val="28"/>
          <w:szCs w:val="28"/>
          <w:shd w:val="clear" w:color="auto" w:fill="FFFFFF"/>
        </w:rPr>
        <w:t>milled</w:t>
      </w:r>
      <w:proofErr w:type="spellEnd"/>
      <w:r w:rsidRPr="007F2742">
        <w:rPr>
          <w:rFonts w:ascii="Times New Roman" w:hAnsi="Times New Roman" w:cs="Times New Roman"/>
          <w:sz w:val="28"/>
          <w:szCs w:val="28"/>
          <w:shd w:val="clear" w:color="auto" w:fill="FFFFFF"/>
        </w:rPr>
        <w:t xml:space="preserve"> </w:t>
      </w:r>
      <w:proofErr w:type="spellStart"/>
      <w:r w:rsidRPr="007F2742">
        <w:rPr>
          <w:rFonts w:ascii="Times New Roman" w:hAnsi="Times New Roman" w:cs="Times New Roman"/>
          <w:sz w:val="28"/>
          <w:szCs w:val="28"/>
          <w:shd w:val="clear" w:color="auto" w:fill="FFFFFF"/>
        </w:rPr>
        <w:t>rice</w:t>
      </w:r>
      <w:proofErr w:type="spellEnd"/>
      <w:r w:rsidRPr="007F2742">
        <w:rPr>
          <w:rFonts w:ascii="Times New Roman" w:hAnsi="Times New Roman" w:cs="Times New Roman"/>
          <w:sz w:val="28"/>
          <w:szCs w:val="28"/>
          <w:shd w:val="clear" w:color="auto" w:fill="FFFFFF"/>
        </w:rPr>
        <w:t xml:space="preserve">) – один из наименее стойких объектов при хранении, ввиду удаления поверхностных защитных слоев зерновки и легкой доступности для развития плесневых грибов, насекомых и окислительных изменений под действием кислорода воздуха. Эти процессы приводят к снижению </w:t>
      </w:r>
      <w:proofErr w:type="spellStart"/>
      <w:r w:rsidRPr="007F2742">
        <w:rPr>
          <w:rFonts w:ascii="Times New Roman" w:hAnsi="Times New Roman" w:cs="Times New Roman"/>
          <w:sz w:val="28"/>
          <w:szCs w:val="28"/>
          <w:shd w:val="clear" w:color="auto" w:fill="FFFFFF"/>
        </w:rPr>
        <w:t>набухаемости</w:t>
      </w:r>
      <w:proofErr w:type="spellEnd"/>
      <w:r w:rsidRPr="007F2742">
        <w:rPr>
          <w:rFonts w:ascii="Times New Roman" w:hAnsi="Times New Roman" w:cs="Times New Roman"/>
          <w:sz w:val="28"/>
          <w:szCs w:val="28"/>
          <w:shd w:val="clear" w:color="auto" w:fill="FFFFFF"/>
        </w:rPr>
        <w:t xml:space="preserve"> риса, изменению цвета и вкуса, окислению жирных кислот, старению крахмала, изменению ферментативной активности.</w:t>
      </w:r>
      <w:r w:rsidRPr="007F2742">
        <w:rPr>
          <w:rFonts w:ascii="Times New Roman" w:hAnsi="Times New Roman" w:cs="Times New Roman"/>
          <w:sz w:val="28"/>
          <w:szCs w:val="28"/>
        </w:rPr>
        <w:br/>
      </w:r>
      <w:r w:rsidRPr="007F2742">
        <w:rPr>
          <w:rFonts w:ascii="Times New Roman" w:hAnsi="Times New Roman" w:cs="Times New Roman"/>
          <w:sz w:val="28"/>
          <w:szCs w:val="28"/>
          <w:shd w:val="clear" w:color="auto" w:fill="FFFFFF"/>
        </w:rPr>
        <w:t>Сопоставление различных способов модификации атмосферы показало, что наилучший эффект оказывает хранение при повышенном содержании СО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Такая атмосфера подавляла увеличение кислотного числа жира, снижение вязкости крахмала, способствовала лучшему сохранению свежести риса, чем при хранении в азоте, вакууме или при недостатке кислорода.</w:t>
      </w:r>
      <w:r w:rsidRPr="007F2742">
        <w:rPr>
          <w:rFonts w:ascii="Times New Roman" w:hAnsi="Times New Roman" w:cs="Times New Roman"/>
          <w:sz w:val="28"/>
          <w:szCs w:val="28"/>
        </w:rPr>
        <w:br/>
      </w:r>
      <w:r w:rsidRPr="007F2742">
        <w:rPr>
          <w:rFonts w:ascii="Times New Roman" w:hAnsi="Times New Roman" w:cs="Times New Roman"/>
          <w:sz w:val="28"/>
          <w:szCs w:val="28"/>
        </w:rPr>
        <w:br/>
      </w:r>
      <w:r w:rsidRPr="007F2742">
        <w:rPr>
          <w:rFonts w:ascii="Times New Roman" w:hAnsi="Times New Roman" w:cs="Times New Roman"/>
          <w:sz w:val="28"/>
          <w:szCs w:val="28"/>
          <w:shd w:val="clear" w:color="auto" w:fill="FFFFFF"/>
        </w:rPr>
        <w:t>Атмосфера, обогащенная СО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xml:space="preserve"> (&gt; 40%), активнее подавляла жизнедеятельность насекомых вредителей, чем при том же содержании азота. Это объясняется токсическим действием СО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xml:space="preserve"> на насекомых. При отсутствии в газовой среде О</w:t>
      </w:r>
      <w:proofErr w:type="gramStart"/>
      <w:r w:rsidRPr="007F2742">
        <w:rPr>
          <w:rFonts w:ascii="Times New Roman" w:hAnsi="Times New Roman" w:cs="Times New Roman"/>
          <w:sz w:val="28"/>
          <w:szCs w:val="28"/>
          <w:shd w:val="clear" w:color="auto" w:fill="FFFFFF"/>
        </w:rPr>
        <w:t>2</w:t>
      </w:r>
      <w:proofErr w:type="gramEnd"/>
      <w:r w:rsidRPr="007F2742">
        <w:rPr>
          <w:rFonts w:ascii="Times New Roman" w:hAnsi="Times New Roman" w:cs="Times New Roman"/>
          <w:sz w:val="28"/>
          <w:szCs w:val="28"/>
          <w:shd w:val="clear" w:color="auto" w:fill="FFFFFF"/>
        </w:rPr>
        <w:t xml:space="preserve"> и при содержании в нем более 20% СО2 наблюдалось так же существенное снижение активности плесневых грибов, причем с повышением влажности риса крупы должна возрастать и защитная концентрация СО2. Хранение в контролируемой атмосфере широко распространено в Китае для фасованного риса, ведутся работы по ее внедрению для хранения крупных партий.</w:t>
      </w:r>
    </w:p>
    <w:p w:rsidR="007F2742" w:rsidRDefault="00EA2332" w:rsidP="007F2742">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7F2742">
        <w:rPr>
          <w:rFonts w:ascii="Times New Roman" w:eastAsia="Times New Roman" w:hAnsi="Times New Roman" w:cs="Times New Roman"/>
          <w:sz w:val="28"/>
          <w:szCs w:val="28"/>
          <w:shd w:val="clear" w:color="auto" w:fill="FFFFFF"/>
          <w:lang w:eastAsia="ru-RU"/>
        </w:rPr>
        <w:t xml:space="preserve">Китай – одна из ведущих стран по производству и потреблению </w:t>
      </w:r>
      <w:proofErr w:type="spellStart"/>
      <w:r w:rsidRPr="007F2742">
        <w:rPr>
          <w:rFonts w:ascii="Times New Roman" w:eastAsia="Times New Roman" w:hAnsi="Times New Roman" w:cs="Times New Roman"/>
          <w:sz w:val="28"/>
          <w:szCs w:val="28"/>
          <w:shd w:val="clear" w:color="auto" w:fill="FFFFFF"/>
          <w:lang w:eastAsia="ru-RU"/>
        </w:rPr>
        <w:t>зернопродуктов</w:t>
      </w:r>
      <w:proofErr w:type="spellEnd"/>
      <w:r w:rsidRPr="007F2742">
        <w:rPr>
          <w:rFonts w:ascii="Times New Roman" w:eastAsia="Times New Roman" w:hAnsi="Times New Roman" w:cs="Times New Roman"/>
          <w:sz w:val="28"/>
          <w:szCs w:val="28"/>
          <w:shd w:val="clear" w:color="auto" w:fill="FFFFFF"/>
          <w:lang w:eastAsia="ru-RU"/>
        </w:rPr>
        <w:t xml:space="preserve">, о чем свидетельствуют многочисленные сообщения на Конгрессе ICC. За последние годы существенно вырос урожай зерновых, валовой сбор зерна в 2011 г. составил 571 </w:t>
      </w:r>
      <w:proofErr w:type="gramStart"/>
      <w:r w:rsidRPr="007F2742">
        <w:rPr>
          <w:rFonts w:ascii="Times New Roman" w:eastAsia="Times New Roman" w:hAnsi="Times New Roman" w:cs="Times New Roman"/>
          <w:sz w:val="28"/>
          <w:szCs w:val="28"/>
          <w:shd w:val="clear" w:color="auto" w:fill="FFFFFF"/>
          <w:lang w:eastAsia="ru-RU"/>
        </w:rPr>
        <w:t>млн</w:t>
      </w:r>
      <w:proofErr w:type="gramEnd"/>
      <w:r w:rsidRPr="007F2742">
        <w:rPr>
          <w:rFonts w:ascii="Times New Roman" w:eastAsia="Times New Roman" w:hAnsi="Times New Roman" w:cs="Times New Roman"/>
          <w:sz w:val="28"/>
          <w:szCs w:val="28"/>
          <w:shd w:val="clear" w:color="auto" w:fill="FFFFFF"/>
          <w:lang w:eastAsia="ru-RU"/>
        </w:rPr>
        <w:t xml:space="preserve"> т. На Китай приходится 8,06% площади пахотных земель и 25% мирового сбора зерна. Страна занимает 1е место по производству риса и пшеницы, 2е место – по производству кукурузы. Ежегодно перерабатывается около 403 </w:t>
      </w:r>
      <w:proofErr w:type="gramStart"/>
      <w:r w:rsidRPr="007F2742">
        <w:rPr>
          <w:rFonts w:ascii="Times New Roman" w:eastAsia="Times New Roman" w:hAnsi="Times New Roman" w:cs="Times New Roman"/>
          <w:sz w:val="28"/>
          <w:szCs w:val="28"/>
          <w:shd w:val="clear" w:color="auto" w:fill="FFFFFF"/>
          <w:lang w:eastAsia="ru-RU"/>
        </w:rPr>
        <w:t>млн</w:t>
      </w:r>
      <w:proofErr w:type="gramEnd"/>
      <w:r w:rsidRPr="007F2742">
        <w:rPr>
          <w:rFonts w:ascii="Times New Roman" w:eastAsia="Times New Roman" w:hAnsi="Times New Roman" w:cs="Times New Roman"/>
          <w:sz w:val="28"/>
          <w:szCs w:val="28"/>
          <w:shd w:val="clear" w:color="auto" w:fill="FFFFFF"/>
          <w:lang w:eastAsia="ru-RU"/>
        </w:rPr>
        <w:t xml:space="preserve"> т зерна риса и пшеницы. На зерноперерабатывающий сектор приходится 41,2% всего пищевого производства. </w:t>
      </w:r>
      <w:proofErr w:type="gramStart"/>
      <w:r w:rsidRPr="007F2742">
        <w:rPr>
          <w:rFonts w:ascii="Times New Roman" w:eastAsia="Times New Roman" w:hAnsi="Times New Roman" w:cs="Times New Roman"/>
          <w:sz w:val="28"/>
          <w:szCs w:val="28"/>
          <w:shd w:val="clear" w:color="auto" w:fill="FFFFFF"/>
          <w:lang w:eastAsia="ru-RU"/>
        </w:rPr>
        <w:t>Однако индустриальная переработка охватывает лишь 25% общего производства пищевых продуктов, тогда как в развитых странах эта величина составляет 70–90%.</w:t>
      </w:r>
      <w:r w:rsidRPr="007F2742">
        <w:rPr>
          <w:rFonts w:ascii="Times New Roman" w:eastAsia="Times New Roman" w:hAnsi="Times New Roman" w:cs="Times New Roman"/>
          <w:sz w:val="28"/>
          <w:szCs w:val="28"/>
          <w:shd w:val="clear" w:color="auto" w:fill="FFFFFF"/>
          <w:lang w:eastAsia="ru-RU"/>
        </w:rPr>
        <w:br/>
      </w:r>
      <w:r w:rsidRPr="007F2742">
        <w:rPr>
          <w:rFonts w:ascii="Times New Roman" w:eastAsia="Times New Roman" w:hAnsi="Times New Roman" w:cs="Times New Roman"/>
          <w:sz w:val="28"/>
          <w:szCs w:val="28"/>
          <w:shd w:val="clear" w:color="auto" w:fill="FFFFFF"/>
          <w:lang w:eastAsia="ru-RU"/>
        </w:rPr>
        <w:br/>
        <w:t>Очевидно, поэтому большая часть докладов, заслушанных на 14м Конгрессе ICC, была представлена учеными КНР и посвящена как общим вопросам хранения и переработки зерна и семян масличных культур, так и специфическим местным проблемам.</w:t>
      </w:r>
      <w:proofErr w:type="gramEnd"/>
      <w:r w:rsidRPr="007F2742">
        <w:rPr>
          <w:rFonts w:ascii="Times New Roman" w:eastAsia="Times New Roman" w:hAnsi="Times New Roman" w:cs="Times New Roman"/>
          <w:sz w:val="28"/>
          <w:szCs w:val="28"/>
          <w:shd w:val="clear" w:color="auto" w:fill="FFFFFF"/>
          <w:lang w:eastAsia="ru-RU"/>
        </w:rPr>
        <w:t xml:space="preserve"> В силу </w:t>
      </w:r>
      <w:proofErr w:type="spellStart"/>
      <w:r w:rsidRPr="007F2742">
        <w:rPr>
          <w:rFonts w:ascii="Times New Roman" w:eastAsia="Times New Roman" w:hAnsi="Times New Roman" w:cs="Times New Roman"/>
          <w:sz w:val="28"/>
          <w:szCs w:val="28"/>
          <w:shd w:val="clear" w:color="auto" w:fill="FFFFFF"/>
          <w:lang w:eastAsia="ru-RU"/>
        </w:rPr>
        <w:t>почвенноклиматических</w:t>
      </w:r>
      <w:proofErr w:type="spellEnd"/>
      <w:r w:rsidRPr="007F2742">
        <w:rPr>
          <w:rFonts w:ascii="Times New Roman" w:eastAsia="Times New Roman" w:hAnsi="Times New Roman" w:cs="Times New Roman"/>
          <w:sz w:val="28"/>
          <w:szCs w:val="28"/>
          <w:shd w:val="clear" w:color="auto" w:fill="FFFFFF"/>
          <w:lang w:eastAsia="ru-RU"/>
        </w:rPr>
        <w:t xml:space="preserve"> особенностей и недостаточной технической оснащенности зерновой отрасли зерно из Китая в 10–100 раз интенсивнее заражено микроорганизмами, чем зерно, импортируемое из США, Австралии, Франции, в том числе </w:t>
      </w:r>
      <w:proofErr w:type="spellStart"/>
      <w:r w:rsidRPr="007F2742">
        <w:rPr>
          <w:rFonts w:ascii="Times New Roman" w:eastAsia="Times New Roman" w:hAnsi="Times New Roman" w:cs="Times New Roman"/>
          <w:sz w:val="28"/>
          <w:szCs w:val="28"/>
          <w:shd w:val="clear" w:color="auto" w:fill="FFFFFF"/>
          <w:lang w:eastAsia="ru-RU"/>
        </w:rPr>
        <w:t>условнопатогенными</w:t>
      </w:r>
      <w:proofErr w:type="spellEnd"/>
      <w:r w:rsidRPr="007F2742">
        <w:rPr>
          <w:rFonts w:ascii="Times New Roman" w:eastAsia="Times New Roman" w:hAnsi="Times New Roman" w:cs="Times New Roman"/>
          <w:sz w:val="28"/>
          <w:szCs w:val="28"/>
          <w:shd w:val="clear" w:color="auto" w:fill="FFFFFF"/>
          <w:lang w:eastAsia="ru-RU"/>
        </w:rPr>
        <w:t xml:space="preserve"> (бациллами, плесневыми грибами, E. </w:t>
      </w:r>
      <w:proofErr w:type="spellStart"/>
      <w:proofErr w:type="gramStart"/>
      <w:r w:rsidRPr="007F2742">
        <w:rPr>
          <w:rFonts w:ascii="Times New Roman" w:eastAsia="Times New Roman" w:hAnsi="Times New Roman" w:cs="Times New Roman"/>
          <w:sz w:val="28"/>
          <w:szCs w:val="28"/>
          <w:shd w:val="clear" w:color="auto" w:fill="FFFFFF"/>
          <w:lang w:eastAsia="ru-RU"/>
        </w:rPr>
        <w:t>с</w:t>
      </w:r>
      <w:proofErr w:type="gramEnd"/>
      <w:r w:rsidRPr="007F2742">
        <w:rPr>
          <w:rFonts w:ascii="Times New Roman" w:eastAsia="Times New Roman" w:hAnsi="Times New Roman" w:cs="Times New Roman"/>
          <w:sz w:val="28"/>
          <w:szCs w:val="28"/>
          <w:shd w:val="clear" w:color="auto" w:fill="FFFFFF"/>
          <w:lang w:eastAsia="ru-RU"/>
        </w:rPr>
        <w:t>oli</w:t>
      </w:r>
      <w:proofErr w:type="spellEnd"/>
      <w:r w:rsidRPr="007F2742">
        <w:rPr>
          <w:rFonts w:ascii="Times New Roman" w:eastAsia="Times New Roman" w:hAnsi="Times New Roman" w:cs="Times New Roman"/>
          <w:sz w:val="28"/>
          <w:szCs w:val="28"/>
          <w:shd w:val="clear" w:color="auto" w:fill="FFFFFF"/>
          <w:lang w:eastAsia="ru-RU"/>
        </w:rPr>
        <w:t xml:space="preserve">), а также </w:t>
      </w:r>
      <w:proofErr w:type="spellStart"/>
      <w:r w:rsidRPr="007F2742">
        <w:rPr>
          <w:rFonts w:ascii="Times New Roman" w:eastAsia="Times New Roman" w:hAnsi="Times New Roman" w:cs="Times New Roman"/>
          <w:sz w:val="28"/>
          <w:szCs w:val="28"/>
          <w:shd w:val="clear" w:color="auto" w:fill="FFFFFF"/>
          <w:lang w:eastAsia="ru-RU"/>
        </w:rPr>
        <w:t>микотоксинами</w:t>
      </w:r>
      <w:proofErr w:type="spellEnd"/>
      <w:r w:rsidRPr="007F2742">
        <w:rPr>
          <w:rFonts w:ascii="Times New Roman" w:eastAsia="Times New Roman" w:hAnsi="Times New Roman" w:cs="Times New Roman"/>
          <w:sz w:val="28"/>
          <w:szCs w:val="28"/>
          <w:shd w:val="clear" w:color="auto" w:fill="FFFFFF"/>
          <w:lang w:eastAsia="ru-RU"/>
        </w:rPr>
        <w:t xml:space="preserve">. Так, в провинции A </w:t>
      </w:r>
      <w:proofErr w:type="spellStart"/>
      <w:r w:rsidRPr="007F2742">
        <w:rPr>
          <w:rFonts w:ascii="Times New Roman" w:eastAsia="Times New Roman" w:hAnsi="Times New Roman" w:cs="Times New Roman"/>
          <w:sz w:val="28"/>
          <w:szCs w:val="28"/>
          <w:shd w:val="clear" w:color="auto" w:fill="FFFFFF"/>
          <w:lang w:eastAsia="ru-RU"/>
        </w:rPr>
        <w:t>nhui</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микотоксин</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стеригматоцистин</w:t>
      </w:r>
      <w:proofErr w:type="spellEnd"/>
      <w:r w:rsidRPr="007F2742">
        <w:rPr>
          <w:rFonts w:ascii="Times New Roman" w:eastAsia="Times New Roman" w:hAnsi="Times New Roman" w:cs="Times New Roman"/>
          <w:sz w:val="28"/>
          <w:szCs w:val="28"/>
          <w:shd w:val="clear" w:color="auto" w:fill="FFFFFF"/>
          <w:lang w:eastAsia="ru-RU"/>
        </w:rPr>
        <w:t xml:space="preserve"> был обнаружен во всех исследованных пробах пшеницы при среднем его содержании 161,3 мкг/</w:t>
      </w:r>
      <w:proofErr w:type="gramStart"/>
      <w:r w:rsidRPr="007F2742">
        <w:rPr>
          <w:rFonts w:ascii="Times New Roman" w:eastAsia="Times New Roman" w:hAnsi="Times New Roman" w:cs="Times New Roman"/>
          <w:sz w:val="28"/>
          <w:szCs w:val="28"/>
          <w:shd w:val="clear" w:color="auto" w:fill="FFFFFF"/>
          <w:lang w:eastAsia="ru-RU"/>
        </w:rPr>
        <w:t>кг</w:t>
      </w:r>
      <w:proofErr w:type="gramEnd"/>
      <w:r w:rsidRPr="007F2742">
        <w:rPr>
          <w:rFonts w:ascii="Times New Roman" w:eastAsia="Times New Roman" w:hAnsi="Times New Roman" w:cs="Times New Roman"/>
          <w:sz w:val="28"/>
          <w:szCs w:val="28"/>
          <w:shd w:val="clear" w:color="auto" w:fill="FFFFFF"/>
          <w:lang w:eastAsia="ru-RU"/>
        </w:rPr>
        <w:t>. По данным зернового бюро </w:t>
      </w:r>
      <w:r w:rsidRPr="007F2742">
        <w:rPr>
          <w:rFonts w:ascii="Times New Roman" w:eastAsia="Times New Roman" w:hAnsi="Times New Roman" w:cs="Times New Roman"/>
          <w:sz w:val="28"/>
          <w:szCs w:val="28"/>
          <w:shd w:val="clear" w:color="auto" w:fill="FFFFFF"/>
          <w:lang w:val="en-US" w:eastAsia="ru-RU"/>
        </w:rPr>
        <w:t>S</w:t>
      </w:r>
      <w:r w:rsidRPr="007F2742">
        <w:rPr>
          <w:rFonts w:ascii="Times New Roman" w:eastAsia="Times New Roman" w:hAnsi="Times New Roman" w:cs="Times New Roman"/>
          <w:sz w:val="28"/>
          <w:szCs w:val="28"/>
          <w:shd w:val="clear" w:color="auto" w:fill="FFFFFF"/>
          <w:lang w:eastAsia="ru-RU"/>
        </w:rPr>
        <w:t> </w:t>
      </w:r>
      <w:proofErr w:type="spellStart"/>
      <w:r w:rsidRPr="007F2742">
        <w:rPr>
          <w:rFonts w:ascii="Times New Roman" w:eastAsia="Times New Roman" w:hAnsi="Times New Roman" w:cs="Times New Roman"/>
          <w:sz w:val="28"/>
          <w:szCs w:val="28"/>
          <w:shd w:val="clear" w:color="auto" w:fill="FFFFFF"/>
          <w:lang w:val="en-US" w:eastAsia="ru-RU"/>
        </w:rPr>
        <w:t>handong</w:t>
      </w:r>
      <w:proofErr w:type="spellEnd"/>
      <w:r w:rsidRPr="007F2742">
        <w:rPr>
          <w:rFonts w:ascii="Times New Roman" w:eastAsia="Times New Roman" w:hAnsi="Times New Roman" w:cs="Times New Roman"/>
          <w:sz w:val="28"/>
          <w:szCs w:val="28"/>
          <w:shd w:val="clear" w:color="auto" w:fill="FFFFFF"/>
          <w:lang w:eastAsia="ru-RU"/>
        </w:rPr>
        <w:t> </w:t>
      </w:r>
      <w:proofErr w:type="spellStart"/>
      <w:r w:rsidRPr="007F2742">
        <w:rPr>
          <w:rFonts w:ascii="Times New Roman" w:eastAsia="Times New Roman" w:hAnsi="Times New Roman" w:cs="Times New Roman"/>
          <w:sz w:val="28"/>
          <w:szCs w:val="28"/>
          <w:shd w:val="clear" w:color="auto" w:fill="FFFFFF"/>
          <w:lang w:val="en-US" w:eastAsia="ru-RU"/>
        </w:rPr>
        <w:t>Jining</w:t>
      </w:r>
      <w:proofErr w:type="spellEnd"/>
      <w:r w:rsidRPr="007F2742">
        <w:rPr>
          <w:rFonts w:ascii="Times New Roman" w:eastAsia="Times New Roman" w:hAnsi="Times New Roman" w:cs="Times New Roman"/>
          <w:sz w:val="28"/>
          <w:szCs w:val="28"/>
          <w:shd w:val="clear" w:color="auto" w:fill="FFFFFF"/>
          <w:lang w:eastAsia="ru-RU"/>
        </w:rPr>
        <w:t> (</w:t>
      </w:r>
      <w:r w:rsidRPr="007F2742">
        <w:rPr>
          <w:rFonts w:ascii="Times New Roman" w:eastAsia="Times New Roman" w:hAnsi="Times New Roman" w:cs="Times New Roman"/>
          <w:sz w:val="28"/>
          <w:szCs w:val="28"/>
          <w:shd w:val="clear" w:color="auto" w:fill="FFFFFF"/>
          <w:lang w:val="en-US" w:eastAsia="ru-RU"/>
        </w:rPr>
        <w:t>Lin</w:t>
      </w:r>
      <w:r w:rsidRPr="007F2742">
        <w:rPr>
          <w:rFonts w:ascii="Times New Roman" w:eastAsia="Times New Roman" w:hAnsi="Times New Roman" w:cs="Times New Roman"/>
          <w:sz w:val="28"/>
          <w:szCs w:val="28"/>
          <w:shd w:val="clear" w:color="auto" w:fill="FFFFFF"/>
          <w:lang w:eastAsia="ru-RU"/>
        </w:rPr>
        <w:t> </w:t>
      </w:r>
      <w:r w:rsidRPr="007F2742">
        <w:rPr>
          <w:rFonts w:ascii="Times New Roman" w:eastAsia="Times New Roman" w:hAnsi="Times New Roman" w:cs="Times New Roman"/>
          <w:sz w:val="28"/>
          <w:szCs w:val="28"/>
          <w:shd w:val="clear" w:color="auto" w:fill="FFFFFF"/>
          <w:lang w:val="en-US" w:eastAsia="ru-RU"/>
        </w:rPr>
        <w:t>Xiaoping</w:t>
      </w:r>
      <w:r w:rsidRPr="007F2742">
        <w:rPr>
          <w:rFonts w:ascii="Times New Roman" w:eastAsia="Times New Roman" w:hAnsi="Times New Roman" w:cs="Times New Roman"/>
          <w:sz w:val="28"/>
          <w:szCs w:val="28"/>
          <w:shd w:val="clear" w:color="auto" w:fill="FFFFFF"/>
          <w:lang w:eastAsia="ru-RU"/>
        </w:rPr>
        <w:t>, </w:t>
      </w:r>
      <w:r w:rsidRPr="007F2742">
        <w:rPr>
          <w:rFonts w:ascii="Times New Roman" w:eastAsia="Times New Roman" w:hAnsi="Times New Roman" w:cs="Times New Roman"/>
          <w:sz w:val="28"/>
          <w:szCs w:val="28"/>
          <w:shd w:val="clear" w:color="auto" w:fill="FFFFFF"/>
          <w:lang w:val="en-US" w:eastAsia="ru-RU"/>
        </w:rPr>
        <w:t>Wang</w:t>
      </w:r>
      <w:r w:rsidRPr="007F2742">
        <w:rPr>
          <w:rFonts w:ascii="Times New Roman" w:eastAsia="Times New Roman" w:hAnsi="Times New Roman" w:cs="Times New Roman"/>
          <w:sz w:val="28"/>
          <w:szCs w:val="28"/>
          <w:shd w:val="clear" w:color="auto" w:fill="FFFFFF"/>
          <w:lang w:eastAsia="ru-RU"/>
        </w:rPr>
        <w:t> </w:t>
      </w:r>
      <w:r w:rsidRPr="007F2742">
        <w:rPr>
          <w:rFonts w:ascii="Times New Roman" w:eastAsia="Times New Roman" w:hAnsi="Times New Roman" w:cs="Times New Roman"/>
          <w:sz w:val="28"/>
          <w:szCs w:val="28"/>
          <w:shd w:val="clear" w:color="auto" w:fill="FFFFFF"/>
          <w:lang w:val="en-US" w:eastAsia="ru-RU"/>
        </w:rPr>
        <w:t>Lu</w:t>
      </w:r>
      <w:r w:rsidRPr="007F2742">
        <w:rPr>
          <w:rFonts w:ascii="Times New Roman" w:eastAsia="Times New Roman" w:hAnsi="Times New Roman" w:cs="Times New Roman"/>
          <w:sz w:val="28"/>
          <w:szCs w:val="28"/>
          <w:shd w:val="clear" w:color="auto" w:fill="FFFFFF"/>
          <w:lang w:eastAsia="ru-RU"/>
        </w:rPr>
        <w:t xml:space="preserve">), 89,9% исследованных проб пшеницы было поражено токсикогенными грибами </w:t>
      </w:r>
      <w:proofErr w:type="spellStart"/>
      <w:r w:rsidRPr="007F2742">
        <w:rPr>
          <w:rFonts w:ascii="Times New Roman" w:eastAsia="Times New Roman" w:hAnsi="Times New Roman" w:cs="Times New Roman"/>
          <w:sz w:val="28"/>
          <w:szCs w:val="28"/>
          <w:shd w:val="clear" w:color="auto" w:fill="FFFFFF"/>
          <w:lang w:eastAsia="ru-RU"/>
        </w:rPr>
        <w:t>Aspergillus</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versicolor</w:t>
      </w:r>
      <w:proofErr w:type="spellEnd"/>
      <w:r w:rsidRPr="007F2742">
        <w:rPr>
          <w:rFonts w:ascii="Times New Roman" w:eastAsia="Times New Roman" w:hAnsi="Times New Roman" w:cs="Times New Roman"/>
          <w:sz w:val="28"/>
          <w:szCs w:val="28"/>
          <w:shd w:val="clear" w:color="auto" w:fill="FFFFFF"/>
          <w:lang w:eastAsia="ru-RU"/>
        </w:rPr>
        <w:t xml:space="preserve"> и содержало до 384 мкг/</w:t>
      </w:r>
      <w:proofErr w:type="gramStart"/>
      <w:r w:rsidRPr="007F2742">
        <w:rPr>
          <w:rFonts w:ascii="Times New Roman" w:eastAsia="Times New Roman" w:hAnsi="Times New Roman" w:cs="Times New Roman"/>
          <w:sz w:val="28"/>
          <w:szCs w:val="28"/>
          <w:shd w:val="clear" w:color="auto" w:fill="FFFFFF"/>
          <w:lang w:eastAsia="ru-RU"/>
        </w:rPr>
        <w:t>кг</w:t>
      </w:r>
      <w:proofErr w:type="gram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стеригматоцистина</w:t>
      </w:r>
      <w:proofErr w:type="spellEnd"/>
      <w:r w:rsidRPr="007F2742">
        <w:rPr>
          <w:rFonts w:ascii="Times New Roman" w:eastAsia="Times New Roman" w:hAnsi="Times New Roman" w:cs="Times New Roman"/>
          <w:sz w:val="28"/>
          <w:szCs w:val="28"/>
          <w:shd w:val="clear" w:color="auto" w:fill="FFFFFF"/>
          <w:lang w:eastAsia="ru-RU"/>
        </w:rPr>
        <w:t xml:space="preserve">. Зерно часто загрязняется </w:t>
      </w:r>
      <w:proofErr w:type="spellStart"/>
      <w:r w:rsidRPr="007F2742">
        <w:rPr>
          <w:rFonts w:ascii="Times New Roman" w:eastAsia="Times New Roman" w:hAnsi="Times New Roman" w:cs="Times New Roman"/>
          <w:sz w:val="28"/>
          <w:szCs w:val="28"/>
          <w:shd w:val="clear" w:color="auto" w:fill="FFFFFF"/>
          <w:lang w:eastAsia="ru-RU"/>
        </w:rPr>
        <w:t>фумонизинами</w:t>
      </w:r>
      <w:proofErr w:type="spellEnd"/>
      <w:r w:rsidRPr="007F2742">
        <w:rPr>
          <w:rFonts w:ascii="Times New Roman" w:eastAsia="Times New Roman" w:hAnsi="Times New Roman" w:cs="Times New Roman"/>
          <w:sz w:val="28"/>
          <w:szCs w:val="28"/>
          <w:shd w:val="clear" w:color="auto" w:fill="FFFFFF"/>
          <w:lang w:eastAsia="ru-RU"/>
        </w:rPr>
        <w:t xml:space="preserve"> (в среднем – 27,5 мкг/</w:t>
      </w:r>
      <w:proofErr w:type="gramStart"/>
      <w:r w:rsidRPr="007F2742">
        <w:rPr>
          <w:rFonts w:ascii="Times New Roman" w:eastAsia="Times New Roman" w:hAnsi="Times New Roman" w:cs="Times New Roman"/>
          <w:sz w:val="28"/>
          <w:szCs w:val="28"/>
          <w:shd w:val="clear" w:color="auto" w:fill="FFFFFF"/>
          <w:lang w:eastAsia="ru-RU"/>
        </w:rPr>
        <w:t>кг</w:t>
      </w:r>
      <w:proofErr w:type="gramEnd"/>
      <w:r w:rsidRPr="007F2742">
        <w:rPr>
          <w:rFonts w:ascii="Times New Roman" w:eastAsia="Times New Roman" w:hAnsi="Times New Roman" w:cs="Times New Roman"/>
          <w:sz w:val="28"/>
          <w:szCs w:val="28"/>
          <w:shd w:val="clear" w:color="auto" w:fill="FFFFFF"/>
          <w:lang w:eastAsia="ru-RU"/>
        </w:rPr>
        <w:t>). Разрабатываются национальные требования к экологически безопасным продуктам переработки зерна, в частности, к «стерильной муке» для использования ее при производстве продуктов: замороженных, ферментированных, не нуждающихся в высокотемпературной обработке. Микробиологические нормативы для «стерильной муки» следующие: общее количество бактерий ≤ 2000 КОЕ/</w:t>
      </w:r>
      <w:proofErr w:type="gramStart"/>
      <w:r w:rsidRPr="007F2742">
        <w:rPr>
          <w:rFonts w:ascii="Times New Roman" w:eastAsia="Times New Roman" w:hAnsi="Times New Roman" w:cs="Times New Roman"/>
          <w:sz w:val="28"/>
          <w:szCs w:val="28"/>
          <w:shd w:val="clear" w:color="auto" w:fill="FFFFFF"/>
          <w:lang w:eastAsia="ru-RU"/>
        </w:rPr>
        <w:t>г</w:t>
      </w:r>
      <w:proofErr w:type="gramEnd"/>
      <w:r w:rsidRPr="007F2742">
        <w:rPr>
          <w:rFonts w:ascii="Times New Roman" w:eastAsia="Times New Roman" w:hAnsi="Times New Roman" w:cs="Times New Roman"/>
          <w:sz w:val="28"/>
          <w:szCs w:val="28"/>
          <w:shd w:val="clear" w:color="auto" w:fill="FFFFFF"/>
          <w:lang w:eastAsia="ru-RU"/>
        </w:rPr>
        <w:t xml:space="preserve">, бацилл ≤ 500 КОЕ/г, плесневых грибов ≤ 200  КОЕ/г, </w:t>
      </w:r>
      <w:proofErr w:type="spellStart"/>
      <w:r w:rsidRPr="007F2742">
        <w:rPr>
          <w:rFonts w:ascii="Times New Roman" w:eastAsia="Times New Roman" w:hAnsi="Times New Roman" w:cs="Times New Roman"/>
          <w:sz w:val="28"/>
          <w:szCs w:val="28"/>
          <w:shd w:val="clear" w:color="auto" w:fill="FFFFFF"/>
          <w:lang w:eastAsia="ru-RU"/>
        </w:rPr>
        <w:t>колиформ</w:t>
      </w:r>
      <w:proofErr w:type="spellEnd"/>
      <w:r w:rsidRPr="007F2742">
        <w:rPr>
          <w:rFonts w:ascii="Times New Roman" w:eastAsia="Times New Roman" w:hAnsi="Times New Roman" w:cs="Times New Roman"/>
          <w:sz w:val="28"/>
          <w:szCs w:val="28"/>
          <w:shd w:val="clear" w:color="auto" w:fill="FFFFFF"/>
          <w:lang w:eastAsia="ru-RU"/>
        </w:rPr>
        <w:t xml:space="preserve"> ≤ 50; остатки тяжелых металлов должны соответствовать стандартам ЕС.</w:t>
      </w:r>
      <w:r w:rsidRPr="007F2742">
        <w:rPr>
          <w:rFonts w:ascii="Times New Roman" w:eastAsia="Times New Roman" w:hAnsi="Times New Roman" w:cs="Times New Roman"/>
          <w:sz w:val="28"/>
          <w:szCs w:val="28"/>
          <w:lang w:eastAsia="ru-RU"/>
        </w:rPr>
        <w:br/>
      </w:r>
      <w:r w:rsidRPr="007F2742">
        <w:rPr>
          <w:rFonts w:ascii="Times New Roman" w:eastAsia="Times New Roman" w:hAnsi="Times New Roman" w:cs="Times New Roman"/>
          <w:noProof/>
          <w:sz w:val="28"/>
          <w:szCs w:val="28"/>
          <w:shd w:val="clear" w:color="auto" w:fill="FFFFFF"/>
          <w:lang w:eastAsia="ru-RU"/>
        </w:rPr>
        <w:drawing>
          <wp:inline distT="0" distB="0" distL="0" distR="0" wp14:anchorId="462D12A7" wp14:editId="4A3173B9">
            <wp:extent cx="2667000" cy="2000250"/>
            <wp:effectExtent l="0" t="0" r="0" b="0"/>
            <wp:docPr id="1" name="Рисунок 1" descr="https://vniiz.org/fm_content_folder/uploads/news/IMG_2488_small.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niiz.org/fm_content_folder/uploads/news/IMG_2488_small.jpg">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inline>
        </w:drawing>
      </w:r>
      <w:r w:rsidRPr="007F2742">
        <w:rPr>
          <w:rFonts w:ascii="Times New Roman" w:eastAsia="Times New Roman" w:hAnsi="Times New Roman" w:cs="Times New Roman"/>
          <w:sz w:val="28"/>
          <w:szCs w:val="28"/>
          <w:shd w:val="clear" w:color="auto" w:fill="FFFFFF"/>
          <w:lang w:eastAsia="ru-RU"/>
        </w:rPr>
        <w:t> </w:t>
      </w:r>
      <w:r w:rsidRPr="007F2742">
        <w:rPr>
          <w:rFonts w:ascii="Times New Roman" w:eastAsia="Times New Roman" w:hAnsi="Times New Roman" w:cs="Times New Roman"/>
          <w:noProof/>
          <w:sz w:val="28"/>
          <w:szCs w:val="28"/>
          <w:shd w:val="clear" w:color="auto" w:fill="FFFFFF"/>
          <w:lang w:eastAsia="ru-RU"/>
        </w:rPr>
        <w:drawing>
          <wp:inline distT="0" distB="0" distL="0" distR="0" wp14:anchorId="66315EFD" wp14:editId="0F160780">
            <wp:extent cx="1504950" cy="2000250"/>
            <wp:effectExtent l="0" t="0" r="0" b="0"/>
            <wp:docPr id="2" name="Рисунок 2" descr="https://vniiz.org/fm_content_folder/uploads/news/IMG_2562_small.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niiz.org/fm_content_folder/uploads/news/IMG_2562_small.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2000250"/>
                    </a:xfrm>
                    <a:prstGeom prst="rect">
                      <a:avLst/>
                    </a:prstGeom>
                    <a:noFill/>
                    <a:ln>
                      <a:noFill/>
                    </a:ln>
                  </pic:spPr>
                </pic:pic>
              </a:graphicData>
            </a:graphic>
          </wp:inline>
        </w:drawing>
      </w:r>
      <w:r w:rsidRPr="007F2742">
        <w:rPr>
          <w:rFonts w:ascii="Times New Roman" w:eastAsia="Times New Roman" w:hAnsi="Times New Roman" w:cs="Times New Roman"/>
          <w:sz w:val="28"/>
          <w:szCs w:val="28"/>
          <w:lang w:eastAsia="ru-RU"/>
        </w:rPr>
        <w:br/>
      </w:r>
      <w:r w:rsidRPr="007F2742">
        <w:rPr>
          <w:rFonts w:ascii="Times New Roman" w:eastAsia="Times New Roman" w:hAnsi="Times New Roman" w:cs="Times New Roman"/>
          <w:sz w:val="28"/>
          <w:szCs w:val="28"/>
          <w:lang w:eastAsia="ru-RU"/>
        </w:rPr>
        <w:br/>
      </w:r>
      <w:r w:rsidRPr="007F2742">
        <w:rPr>
          <w:rFonts w:ascii="Times New Roman" w:eastAsia="Times New Roman" w:hAnsi="Times New Roman" w:cs="Times New Roman"/>
          <w:sz w:val="28"/>
          <w:szCs w:val="28"/>
          <w:shd w:val="clear" w:color="auto" w:fill="FFFFFF"/>
          <w:lang w:eastAsia="ru-RU"/>
        </w:rPr>
        <w:t xml:space="preserve">В Китае для улучшения санитарного состояния зерна и </w:t>
      </w:r>
      <w:proofErr w:type="spellStart"/>
      <w:r w:rsidRPr="007F2742">
        <w:rPr>
          <w:rFonts w:ascii="Times New Roman" w:eastAsia="Times New Roman" w:hAnsi="Times New Roman" w:cs="Times New Roman"/>
          <w:sz w:val="28"/>
          <w:szCs w:val="28"/>
          <w:shd w:val="clear" w:color="auto" w:fill="FFFFFF"/>
          <w:lang w:eastAsia="ru-RU"/>
        </w:rPr>
        <w:t>зернопродуктов</w:t>
      </w:r>
      <w:proofErr w:type="spellEnd"/>
      <w:r w:rsidRPr="007F2742">
        <w:rPr>
          <w:rFonts w:ascii="Times New Roman" w:eastAsia="Times New Roman" w:hAnsi="Times New Roman" w:cs="Times New Roman"/>
          <w:sz w:val="28"/>
          <w:szCs w:val="28"/>
          <w:shd w:val="clear" w:color="auto" w:fill="FFFFFF"/>
          <w:lang w:eastAsia="ru-RU"/>
        </w:rPr>
        <w:t>, их стабильного состояния при хранении предложено использовать микроволновую обработку на специальном оборудовании (</w:t>
      </w:r>
      <w:proofErr w:type="spellStart"/>
      <w:r w:rsidRPr="007F2742">
        <w:rPr>
          <w:rFonts w:ascii="Times New Roman" w:eastAsia="Times New Roman" w:hAnsi="Times New Roman" w:cs="Times New Roman"/>
          <w:sz w:val="28"/>
          <w:szCs w:val="28"/>
          <w:shd w:val="clear" w:color="auto" w:fill="FFFFFF"/>
          <w:lang w:eastAsia="ru-RU"/>
        </w:rPr>
        <w:t>Miao</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Wenjuan</w:t>
      </w:r>
      <w:proofErr w:type="spellEnd"/>
      <w:r w:rsidRPr="007F2742">
        <w:rPr>
          <w:rFonts w:ascii="Times New Roman" w:eastAsia="Times New Roman" w:hAnsi="Times New Roman" w:cs="Times New Roman"/>
          <w:sz w:val="28"/>
          <w:szCs w:val="28"/>
          <w:shd w:val="clear" w:color="auto" w:fill="FFFFFF"/>
          <w:lang w:eastAsia="ru-RU"/>
        </w:rPr>
        <w:t xml:space="preserve"> и др.; </w:t>
      </w:r>
      <w:proofErr w:type="spellStart"/>
      <w:r w:rsidRPr="007F2742">
        <w:rPr>
          <w:rFonts w:ascii="Times New Roman" w:eastAsia="Times New Roman" w:hAnsi="Times New Roman" w:cs="Times New Roman"/>
          <w:sz w:val="28"/>
          <w:szCs w:val="28"/>
          <w:shd w:val="clear" w:color="auto" w:fill="FFFFFF"/>
          <w:lang w:eastAsia="ru-RU"/>
        </w:rPr>
        <w:t>Wu</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Qing</w:t>
      </w:r>
      <w:proofErr w:type="spellEnd"/>
      <w:r w:rsidRPr="007F2742">
        <w:rPr>
          <w:rFonts w:ascii="Times New Roman" w:eastAsia="Times New Roman" w:hAnsi="Times New Roman" w:cs="Times New Roman"/>
          <w:sz w:val="28"/>
          <w:szCs w:val="28"/>
          <w:shd w:val="clear" w:color="auto" w:fill="FFFFFF"/>
          <w:lang w:eastAsia="ru-RU"/>
        </w:rPr>
        <w:t xml:space="preserve"> и др.). Особенно остро стоит вопрос хранения </w:t>
      </w:r>
      <w:proofErr w:type="spellStart"/>
      <w:r w:rsidRPr="007F2742">
        <w:rPr>
          <w:rFonts w:ascii="Times New Roman" w:eastAsia="Times New Roman" w:hAnsi="Times New Roman" w:cs="Times New Roman"/>
          <w:sz w:val="28"/>
          <w:szCs w:val="28"/>
          <w:shd w:val="clear" w:color="auto" w:fill="FFFFFF"/>
          <w:lang w:eastAsia="ru-RU"/>
        </w:rPr>
        <w:t>цельнозерновой</w:t>
      </w:r>
      <w:proofErr w:type="spellEnd"/>
      <w:r w:rsidRPr="007F2742">
        <w:rPr>
          <w:rFonts w:ascii="Times New Roman" w:eastAsia="Times New Roman" w:hAnsi="Times New Roman" w:cs="Times New Roman"/>
          <w:sz w:val="28"/>
          <w:szCs w:val="28"/>
          <w:shd w:val="clear" w:color="auto" w:fill="FFFFFF"/>
          <w:lang w:eastAsia="ru-RU"/>
        </w:rPr>
        <w:t xml:space="preserve"> пшеничной муки, широко используемой в китайской кухне. Были предложены 4 технологии для удлинения сроков безопасного хранения такой муки (</w:t>
      </w:r>
      <w:proofErr w:type="spellStart"/>
      <w:r w:rsidRPr="007F2742">
        <w:rPr>
          <w:rFonts w:ascii="Times New Roman" w:eastAsia="Times New Roman" w:hAnsi="Times New Roman" w:cs="Times New Roman"/>
          <w:sz w:val="28"/>
          <w:szCs w:val="28"/>
          <w:shd w:val="clear" w:color="auto" w:fill="FFFFFF"/>
          <w:lang w:eastAsia="ru-RU"/>
        </w:rPr>
        <w:t>Chen</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Hui</w:t>
      </w:r>
      <w:proofErr w:type="spellEnd"/>
      <w:r w:rsidRPr="007F2742">
        <w:rPr>
          <w:rFonts w:ascii="Times New Roman" w:eastAsia="Times New Roman" w:hAnsi="Times New Roman" w:cs="Times New Roman"/>
          <w:sz w:val="28"/>
          <w:szCs w:val="28"/>
          <w:shd w:val="clear" w:color="auto" w:fill="FFFFFF"/>
          <w:lang w:eastAsia="ru-RU"/>
        </w:rPr>
        <w:t xml:space="preserve"> и др.). </w:t>
      </w:r>
      <w:proofErr w:type="gramStart"/>
      <w:r w:rsidRPr="007F2742">
        <w:rPr>
          <w:rFonts w:ascii="Times New Roman" w:eastAsia="Times New Roman" w:hAnsi="Times New Roman" w:cs="Times New Roman"/>
          <w:sz w:val="28"/>
          <w:szCs w:val="28"/>
          <w:shd w:val="clear" w:color="auto" w:fill="FFFFFF"/>
          <w:lang w:eastAsia="ru-RU"/>
        </w:rPr>
        <w:t xml:space="preserve">Выделенные при помоле отруби рекомендуют подвергать стабилизирующей обработке </w:t>
      </w:r>
      <w:proofErr w:type="spellStart"/>
      <w:r w:rsidRPr="007F2742">
        <w:rPr>
          <w:rFonts w:ascii="Times New Roman" w:eastAsia="Times New Roman" w:hAnsi="Times New Roman" w:cs="Times New Roman"/>
          <w:sz w:val="28"/>
          <w:szCs w:val="28"/>
          <w:shd w:val="clear" w:color="auto" w:fill="FFFFFF"/>
          <w:lang w:eastAsia="ru-RU"/>
        </w:rPr>
        <w:t>трудирование</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экспандирование</w:t>
      </w:r>
      <w:proofErr w:type="spellEnd"/>
      <w:r w:rsidRPr="007F2742">
        <w:rPr>
          <w:rFonts w:ascii="Times New Roman" w:eastAsia="Times New Roman" w:hAnsi="Times New Roman" w:cs="Times New Roman"/>
          <w:sz w:val="28"/>
          <w:szCs w:val="28"/>
          <w:shd w:val="clear" w:color="auto" w:fill="FFFFFF"/>
          <w:lang w:eastAsia="ru-RU"/>
        </w:rPr>
        <w:t>), а затем возвращать в муку.</w:t>
      </w:r>
      <w:proofErr w:type="gramEnd"/>
      <w:r w:rsidRPr="007F2742">
        <w:rPr>
          <w:rFonts w:ascii="Times New Roman" w:eastAsia="Times New Roman" w:hAnsi="Times New Roman" w:cs="Times New Roman"/>
          <w:sz w:val="28"/>
          <w:szCs w:val="28"/>
          <w:shd w:val="clear" w:color="auto" w:fill="FFFFFF"/>
          <w:lang w:eastAsia="ru-RU"/>
        </w:rPr>
        <w:t xml:space="preserve"> Если обычная </w:t>
      </w:r>
      <w:proofErr w:type="spellStart"/>
      <w:r w:rsidRPr="007F2742">
        <w:rPr>
          <w:rFonts w:ascii="Times New Roman" w:eastAsia="Times New Roman" w:hAnsi="Times New Roman" w:cs="Times New Roman"/>
          <w:sz w:val="28"/>
          <w:szCs w:val="28"/>
          <w:shd w:val="clear" w:color="auto" w:fill="FFFFFF"/>
          <w:lang w:eastAsia="ru-RU"/>
        </w:rPr>
        <w:t>цельносмолотая</w:t>
      </w:r>
      <w:proofErr w:type="spellEnd"/>
      <w:r w:rsidRPr="007F2742">
        <w:rPr>
          <w:rFonts w:ascii="Times New Roman" w:eastAsia="Times New Roman" w:hAnsi="Times New Roman" w:cs="Times New Roman"/>
          <w:sz w:val="28"/>
          <w:szCs w:val="28"/>
          <w:shd w:val="clear" w:color="auto" w:fill="FFFFFF"/>
          <w:lang w:eastAsia="ru-RU"/>
        </w:rPr>
        <w:t xml:space="preserve"> мука сохраняет свои потребительские свойства не более месяца, то предложенные способы обработки значительно удлиняют этот период. Стабилизированные и обеззараженные </w:t>
      </w:r>
      <w:proofErr w:type="gramStart"/>
      <w:r w:rsidRPr="007F2742">
        <w:rPr>
          <w:rFonts w:ascii="Times New Roman" w:eastAsia="Times New Roman" w:hAnsi="Times New Roman" w:cs="Times New Roman"/>
          <w:sz w:val="28"/>
          <w:szCs w:val="28"/>
          <w:shd w:val="clear" w:color="auto" w:fill="FFFFFF"/>
          <w:lang w:eastAsia="ru-RU"/>
        </w:rPr>
        <w:t>отруби</w:t>
      </w:r>
      <w:proofErr w:type="gramEnd"/>
      <w:r w:rsidRPr="007F2742">
        <w:rPr>
          <w:rFonts w:ascii="Times New Roman" w:eastAsia="Times New Roman" w:hAnsi="Times New Roman" w:cs="Times New Roman"/>
          <w:sz w:val="28"/>
          <w:szCs w:val="28"/>
          <w:shd w:val="clear" w:color="auto" w:fill="FFFFFF"/>
          <w:lang w:eastAsia="ru-RU"/>
        </w:rPr>
        <w:t xml:space="preserve"> и зародыши рекомендуется вносить в национальные мучные продукты в количестве 10–30% для улучшения их пищевой ценности.</w:t>
      </w:r>
      <w:r w:rsidRPr="007F2742">
        <w:rPr>
          <w:rFonts w:ascii="Times New Roman" w:eastAsia="Times New Roman" w:hAnsi="Times New Roman" w:cs="Times New Roman"/>
          <w:sz w:val="28"/>
          <w:szCs w:val="28"/>
          <w:shd w:val="clear" w:color="auto" w:fill="FFFFFF"/>
          <w:lang w:eastAsia="ru-RU"/>
        </w:rPr>
        <w:br/>
      </w:r>
      <w:r w:rsidRPr="007F2742">
        <w:rPr>
          <w:rFonts w:ascii="Times New Roman" w:eastAsia="Times New Roman" w:hAnsi="Times New Roman" w:cs="Times New Roman"/>
          <w:sz w:val="28"/>
          <w:szCs w:val="28"/>
          <w:shd w:val="clear" w:color="auto" w:fill="FFFFFF"/>
          <w:lang w:eastAsia="ru-RU"/>
        </w:rPr>
        <w:br/>
      </w:r>
      <w:proofErr w:type="gramStart"/>
      <w:r w:rsidRPr="007F2742">
        <w:rPr>
          <w:rFonts w:ascii="Times New Roman" w:eastAsia="Times New Roman" w:hAnsi="Times New Roman" w:cs="Times New Roman"/>
          <w:sz w:val="28"/>
          <w:szCs w:val="28"/>
          <w:shd w:val="clear" w:color="auto" w:fill="FFFFFF"/>
          <w:lang w:eastAsia="ru-RU"/>
        </w:rPr>
        <w:t>Международный мониторинг и контролирующая система безопасности продуктов питания, в особенности зерновых, являются одними из доминирующих направлений деятельности ICC (R.</w:t>
      </w:r>
      <w:proofErr w:type="gramEnd"/>
      <w:r w:rsidRPr="007F2742">
        <w:rPr>
          <w:rFonts w:ascii="Times New Roman" w:eastAsia="Times New Roman" w:hAnsi="Times New Roman" w:cs="Times New Roman"/>
          <w:sz w:val="28"/>
          <w:szCs w:val="28"/>
          <w:shd w:val="clear" w:color="auto" w:fill="FFFFFF"/>
          <w:lang w:eastAsia="ru-RU"/>
        </w:rPr>
        <w:t xml:space="preserve"> </w:t>
      </w:r>
      <w:proofErr w:type="spellStart"/>
      <w:proofErr w:type="gramStart"/>
      <w:r w:rsidRPr="007F2742">
        <w:rPr>
          <w:rFonts w:ascii="Times New Roman" w:eastAsia="Times New Roman" w:hAnsi="Times New Roman" w:cs="Times New Roman"/>
          <w:sz w:val="28"/>
          <w:szCs w:val="28"/>
          <w:shd w:val="clear" w:color="auto" w:fill="FFFFFF"/>
          <w:lang w:eastAsia="ru-RU"/>
        </w:rPr>
        <w:t>Poms</w:t>
      </w:r>
      <w:proofErr w:type="spellEnd"/>
      <w:r w:rsidRPr="007F2742">
        <w:rPr>
          <w:rFonts w:ascii="Times New Roman" w:eastAsia="Times New Roman" w:hAnsi="Times New Roman" w:cs="Times New Roman"/>
          <w:sz w:val="28"/>
          <w:szCs w:val="28"/>
          <w:shd w:val="clear" w:color="auto" w:fill="FFFFFF"/>
          <w:lang w:eastAsia="ru-RU"/>
        </w:rPr>
        <w:t>, Австрия).</w:t>
      </w:r>
      <w:proofErr w:type="gramEnd"/>
      <w:r w:rsidRPr="007F2742">
        <w:rPr>
          <w:rFonts w:ascii="Times New Roman" w:eastAsia="Times New Roman" w:hAnsi="Times New Roman" w:cs="Times New Roman"/>
          <w:sz w:val="28"/>
          <w:szCs w:val="28"/>
          <w:shd w:val="clear" w:color="auto" w:fill="FFFFFF"/>
          <w:lang w:eastAsia="ru-RU"/>
        </w:rPr>
        <w:t> </w:t>
      </w:r>
      <w:proofErr w:type="gramStart"/>
      <w:r w:rsidRPr="007F2742">
        <w:rPr>
          <w:rFonts w:ascii="Times New Roman" w:eastAsia="Times New Roman" w:hAnsi="Times New Roman" w:cs="Times New Roman"/>
          <w:sz w:val="28"/>
          <w:szCs w:val="28"/>
          <w:shd w:val="clear" w:color="auto" w:fill="FFFFFF"/>
          <w:lang w:eastAsia="ru-RU"/>
        </w:rPr>
        <w:t>Более 30 стран объединены в Систему быстрого оповещения по безопасности пищевых и кормовых продуктов (RAS FF), которая позволяет срочно обмениваться достоверной информацией о кризисных ситуациях и о безопасности продуктов.</w:t>
      </w:r>
      <w:proofErr w:type="gramEnd"/>
      <w:r w:rsidRPr="007F2742">
        <w:rPr>
          <w:rFonts w:ascii="Times New Roman" w:eastAsia="Times New Roman" w:hAnsi="Times New Roman" w:cs="Times New Roman"/>
          <w:sz w:val="28"/>
          <w:szCs w:val="28"/>
          <w:shd w:val="clear" w:color="auto" w:fill="FFFFFF"/>
          <w:lang w:eastAsia="ru-RU"/>
        </w:rPr>
        <w:t xml:space="preserve"> Эта информация основана на аналитических результатах сети аккредитованных по всему миру лабораторий (CRLS и NRLS</w:t>
      </w:r>
      <w:proofErr w:type="gramStart"/>
      <w:r w:rsidRPr="007F2742">
        <w:rPr>
          <w:rFonts w:ascii="Times New Roman" w:eastAsia="Times New Roman" w:hAnsi="Times New Roman" w:cs="Times New Roman"/>
          <w:sz w:val="28"/>
          <w:szCs w:val="28"/>
          <w:shd w:val="clear" w:color="auto" w:fill="FFFFFF"/>
          <w:lang w:eastAsia="ru-RU"/>
        </w:rPr>
        <w:t xml:space="preserve"> )</w:t>
      </w:r>
      <w:proofErr w:type="gramEnd"/>
      <w:r w:rsidRPr="007F2742">
        <w:rPr>
          <w:rFonts w:ascii="Times New Roman" w:eastAsia="Times New Roman" w:hAnsi="Times New Roman" w:cs="Times New Roman"/>
          <w:sz w:val="28"/>
          <w:szCs w:val="28"/>
          <w:shd w:val="clear" w:color="auto" w:fill="FFFFFF"/>
          <w:lang w:eastAsia="ru-RU"/>
        </w:rPr>
        <w:t xml:space="preserve"> и официальных контролирующих лабораторий, использующих общую базу данных и стандартизованные методы, позволяющие получать и обмениваться сопоставимыми результатами. Этот подход, особенно необходимый в условиях развития международных торговых связей, позволяет гарантировать безопасность материалов и продуктов, используемых потребителями во всем мире.</w:t>
      </w:r>
      <w:r w:rsidRPr="007F2742">
        <w:rPr>
          <w:rFonts w:ascii="Times New Roman" w:eastAsia="Times New Roman" w:hAnsi="Times New Roman" w:cs="Times New Roman"/>
          <w:sz w:val="28"/>
          <w:szCs w:val="28"/>
          <w:shd w:val="clear" w:color="auto" w:fill="FFFFFF"/>
          <w:lang w:eastAsia="ru-RU"/>
        </w:rPr>
        <w:br/>
      </w:r>
      <w:r w:rsidRPr="007F2742">
        <w:rPr>
          <w:rFonts w:ascii="Times New Roman" w:eastAsia="Times New Roman" w:hAnsi="Times New Roman" w:cs="Times New Roman"/>
          <w:sz w:val="28"/>
          <w:szCs w:val="28"/>
          <w:shd w:val="clear" w:color="auto" w:fill="FFFFFF"/>
          <w:lang w:eastAsia="ru-RU"/>
        </w:rPr>
        <w:br/>
        <w:t xml:space="preserve">Еще одна сессия была посвящена микробиологическому загрязнению продуктов питания, в том числе контаминации зерна и </w:t>
      </w:r>
      <w:proofErr w:type="spellStart"/>
      <w:r w:rsidRPr="007F2742">
        <w:rPr>
          <w:rFonts w:ascii="Times New Roman" w:eastAsia="Times New Roman" w:hAnsi="Times New Roman" w:cs="Times New Roman"/>
          <w:sz w:val="28"/>
          <w:szCs w:val="28"/>
          <w:shd w:val="clear" w:color="auto" w:fill="FFFFFF"/>
          <w:lang w:eastAsia="ru-RU"/>
        </w:rPr>
        <w:t>зернопродуктов</w:t>
      </w:r>
      <w:proofErr w:type="spellEnd"/>
      <w:r w:rsidRPr="007F2742">
        <w:rPr>
          <w:rFonts w:ascii="Times New Roman" w:eastAsia="Times New Roman" w:hAnsi="Times New Roman" w:cs="Times New Roman"/>
          <w:sz w:val="28"/>
          <w:szCs w:val="28"/>
          <w:shd w:val="clear" w:color="auto" w:fill="FFFFFF"/>
          <w:lang w:eastAsia="ru-RU"/>
        </w:rPr>
        <w:t xml:space="preserve"> токсичными и канцерогенными метаболитами плесневых грибов – </w:t>
      </w:r>
      <w:proofErr w:type="spellStart"/>
      <w:r w:rsidRPr="007F2742">
        <w:rPr>
          <w:rFonts w:ascii="Times New Roman" w:eastAsia="Times New Roman" w:hAnsi="Times New Roman" w:cs="Times New Roman"/>
          <w:sz w:val="28"/>
          <w:szCs w:val="28"/>
          <w:shd w:val="clear" w:color="auto" w:fill="FFFFFF"/>
          <w:lang w:eastAsia="ru-RU"/>
        </w:rPr>
        <w:t>микотоксинами</w:t>
      </w:r>
      <w:proofErr w:type="spellEnd"/>
      <w:r w:rsidRPr="007F2742">
        <w:rPr>
          <w:rFonts w:ascii="Times New Roman" w:eastAsia="Times New Roman" w:hAnsi="Times New Roman" w:cs="Times New Roman"/>
          <w:sz w:val="28"/>
          <w:szCs w:val="28"/>
          <w:shd w:val="clear" w:color="auto" w:fill="FFFFFF"/>
          <w:lang w:eastAsia="ru-RU"/>
        </w:rPr>
        <w:t xml:space="preserve">. Особое внимание было уделено прогрессивным разработкам быстрых иммуноферментных методов определения </w:t>
      </w:r>
      <w:proofErr w:type="spellStart"/>
      <w:r w:rsidRPr="007F2742">
        <w:rPr>
          <w:rFonts w:ascii="Times New Roman" w:eastAsia="Times New Roman" w:hAnsi="Times New Roman" w:cs="Times New Roman"/>
          <w:sz w:val="28"/>
          <w:szCs w:val="28"/>
          <w:shd w:val="clear" w:color="auto" w:fill="FFFFFF"/>
          <w:lang w:eastAsia="ru-RU"/>
        </w:rPr>
        <w:t>микотоксинов</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Zhang</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Gaiping</w:t>
      </w:r>
      <w:proofErr w:type="spellEnd"/>
      <w:r w:rsidRPr="007F2742">
        <w:rPr>
          <w:rFonts w:ascii="Times New Roman" w:eastAsia="Times New Roman" w:hAnsi="Times New Roman" w:cs="Times New Roman"/>
          <w:sz w:val="28"/>
          <w:szCs w:val="28"/>
          <w:shd w:val="clear" w:color="auto" w:fill="FFFFFF"/>
          <w:lang w:eastAsia="ru-RU"/>
        </w:rPr>
        <w:t xml:space="preserve"> и др., Китай), количественных портативных быстрых тестеров (</w:t>
      </w:r>
      <w:proofErr w:type="spellStart"/>
      <w:r w:rsidRPr="007F2742">
        <w:rPr>
          <w:rFonts w:ascii="Times New Roman" w:eastAsia="Times New Roman" w:hAnsi="Times New Roman" w:cs="Times New Roman"/>
          <w:sz w:val="28"/>
          <w:szCs w:val="28"/>
          <w:shd w:val="clear" w:color="auto" w:fill="FFFFFF"/>
          <w:lang w:eastAsia="ru-RU"/>
        </w:rPr>
        <w:t>Zhang</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Qi</w:t>
      </w:r>
      <w:proofErr w:type="spellEnd"/>
      <w:r w:rsidRPr="007F2742">
        <w:rPr>
          <w:rFonts w:ascii="Times New Roman" w:eastAsia="Times New Roman" w:hAnsi="Times New Roman" w:cs="Times New Roman"/>
          <w:sz w:val="28"/>
          <w:szCs w:val="28"/>
          <w:shd w:val="clear" w:color="auto" w:fill="FFFFFF"/>
          <w:lang w:eastAsia="ru-RU"/>
        </w:rPr>
        <w:t xml:space="preserve"> и др., Китай) и биосенсоров на </w:t>
      </w:r>
      <w:proofErr w:type="spellStart"/>
      <w:r w:rsidRPr="007F2742">
        <w:rPr>
          <w:rFonts w:ascii="Times New Roman" w:eastAsia="Times New Roman" w:hAnsi="Times New Roman" w:cs="Times New Roman"/>
          <w:sz w:val="28"/>
          <w:szCs w:val="28"/>
          <w:shd w:val="clear" w:color="auto" w:fill="FFFFFF"/>
          <w:lang w:eastAsia="ru-RU"/>
        </w:rPr>
        <w:t>стеригматоцистин</w:t>
      </w:r>
      <w:proofErr w:type="spellEnd"/>
      <w:r w:rsidRPr="007F2742">
        <w:rPr>
          <w:rFonts w:ascii="Times New Roman" w:eastAsia="Times New Roman" w:hAnsi="Times New Roman" w:cs="Times New Roman"/>
          <w:sz w:val="28"/>
          <w:szCs w:val="28"/>
          <w:shd w:val="clear" w:color="auto" w:fill="FFFFFF"/>
          <w:lang w:eastAsia="ru-RU"/>
        </w:rPr>
        <w:t xml:space="preserve"> – предшественников </w:t>
      </w:r>
      <w:proofErr w:type="spellStart"/>
      <w:r w:rsidRPr="007F2742">
        <w:rPr>
          <w:rFonts w:ascii="Times New Roman" w:eastAsia="Times New Roman" w:hAnsi="Times New Roman" w:cs="Times New Roman"/>
          <w:sz w:val="28"/>
          <w:szCs w:val="28"/>
          <w:shd w:val="clear" w:color="auto" w:fill="FFFFFF"/>
          <w:lang w:eastAsia="ru-RU"/>
        </w:rPr>
        <w:t>афлатоксинов</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Liu</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Daling</w:t>
      </w:r>
      <w:proofErr w:type="spellEnd"/>
      <w:r w:rsidRPr="007F2742">
        <w:rPr>
          <w:rFonts w:ascii="Times New Roman" w:eastAsia="Times New Roman" w:hAnsi="Times New Roman" w:cs="Times New Roman"/>
          <w:sz w:val="28"/>
          <w:szCs w:val="28"/>
          <w:shd w:val="clear" w:color="auto" w:fill="FFFFFF"/>
          <w:lang w:eastAsia="ru-RU"/>
        </w:rPr>
        <w:t xml:space="preserve"> и др., Китай). </w:t>
      </w:r>
      <w:proofErr w:type="gramStart"/>
      <w:r w:rsidRPr="007F2742">
        <w:rPr>
          <w:rFonts w:ascii="Times New Roman" w:eastAsia="Times New Roman" w:hAnsi="Times New Roman" w:cs="Times New Roman"/>
          <w:sz w:val="28"/>
          <w:szCs w:val="28"/>
          <w:shd w:val="clear" w:color="auto" w:fill="FFFFFF"/>
          <w:lang w:eastAsia="ru-RU"/>
        </w:rPr>
        <w:t xml:space="preserve">Д ля сверхточного определения </w:t>
      </w:r>
      <w:proofErr w:type="spellStart"/>
      <w:r w:rsidRPr="007F2742">
        <w:rPr>
          <w:rFonts w:ascii="Times New Roman" w:eastAsia="Times New Roman" w:hAnsi="Times New Roman" w:cs="Times New Roman"/>
          <w:sz w:val="28"/>
          <w:szCs w:val="28"/>
          <w:shd w:val="clear" w:color="auto" w:fill="FFFFFF"/>
          <w:lang w:eastAsia="ru-RU"/>
        </w:rPr>
        <w:t>микотоксинов</w:t>
      </w:r>
      <w:proofErr w:type="spellEnd"/>
      <w:r w:rsidRPr="007F2742">
        <w:rPr>
          <w:rFonts w:ascii="Times New Roman" w:eastAsia="Times New Roman" w:hAnsi="Times New Roman" w:cs="Times New Roman"/>
          <w:sz w:val="28"/>
          <w:szCs w:val="28"/>
          <w:shd w:val="clear" w:color="auto" w:fill="FFFFFF"/>
          <w:lang w:eastAsia="ru-RU"/>
        </w:rPr>
        <w:t xml:space="preserve"> предложена модификация </w:t>
      </w:r>
      <w:proofErr w:type="spellStart"/>
      <w:r w:rsidRPr="007F2742">
        <w:rPr>
          <w:rFonts w:ascii="Times New Roman" w:eastAsia="Times New Roman" w:hAnsi="Times New Roman" w:cs="Times New Roman"/>
          <w:sz w:val="28"/>
          <w:szCs w:val="28"/>
          <w:shd w:val="clear" w:color="auto" w:fill="FFFFFF"/>
          <w:lang w:eastAsia="ru-RU"/>
        </w:rPr>
        <w:t>сверхвысокоэффективной</w:t>
      </w:r>
      <w:proofErr w:type="spellEnd"/>
      <w:r w:rsidRPr="007F2742">
        <w:rPr>
          <w:rFonts w:ascii="Times New Roman" w:eastAsia="Times New Roman" w:hAnsi="Times New Roman" w:cs="Times New Roman"/>
          <w:sz w:val="28"/>
          <w:szCs w:val="28"/>
          <w:shd w:val="clear" w:color="auto" w:fill="FFFFFF"/>
          <w:lang w:eastAsia="ru-RU"/>
        </w:rPr>
        <w:t xml:space="preserve"> жидкостной хроматографии и </w:t>
      </w:r>
      <w:proofErr w:type="spellStart"/>
      <w:r w:rsidRPr="007F2742">
        <w:rPr>
          <w:rFonts w:ascii="Times New Roman" w:eastAsia="Times New Roman" w:hAnsi="Times New Roman" w:cs="Times New Roman"/>
          <w:sz w:val="28"/>
          <w:szCs w:val="28"/>
          <w:shd w:val="clear" w:color="auto" w:fill="FFFFFF"/>
          <w:lang w:eastAsia="ru-RU"/>
        </w:rPr>
        <w:t>массспектрометрии</w:t>
      </w:r>
      <w:proofErr w:type="spellEnd"/>
      <w:r w:rsidRPr="007F2742">
        <w:rPr>
          <w:rFonts w:ascii="Times New Roman" w:eastAsia="Times New Roman" w:hAnsi="Times New Roman" w:cs="Times New Roman"/>
          <w:sz w:val="28"/>
          <w:szCs w:val="28"/>
          <w:shd w:val="clear" w:color="auto" w:fill="FFFFFF"/>
          <w:lang w:eastAsia="ru-RU"/>
        </w:rPr>
        <w:t xml:space="preserve"> (R.</w:t>
      </w:r>
      <w:proofErr w:type="gramEnd"/>
      <w:r w:rsidRPr="007F2742">
        <w:rPr>
          <w:rFonts w:ascii="Times New Roman" w:eastAsia="Times New Roman" w:hAnsi="Times New Roman" w:cs="Times New Roman"/>
          <w:sz w:val="28"/>
          <w:szCs w:val="28"/>
          <w:shd w:val="clear" w:color="auto" w:fill="FFFFFF"/>
          <w:lang w:eastAsia="ru-RU"/>
        </w:rPr>
        <w:t xml:space="preserve"> </w:t>
      </w:r>
      <w:proofErr w:type="spellStart"/>
      <w:proofErr w:type="gramStart"/>
      <w:r w:rsidRPr="007F2742">
        <w:rPr>
          <w:rFonts w:ascii="Times New Roman" w:eastAsia="Times New Roman" w:hAnsi="Times New Roman" w:cs="Times New Roman"/>
          <w:sz w:val="28"/>
          <w:szCs w:val="28"/>
          <w:shd w:val="clear" w:color="auto" w:fill="FFFFFF"/>
          <w:lang w:eastAsia="ru-RU"/>
        </w:rPr>
        <w:t>Krska</w:t>
      </w:r>
      <w:proofErr w:type="spellEnd"/>
      <w:r w:rsidRPr="007F2742">
        <w:rPr>
          <w:rFonts w:ascii="Times New Roman" w:eastAsia="Times New Roman" w:hAnsi="Times New Roman" w:cs="Times New Roman"/>
          <w:sz w:val="28"/>
          <w:szCs w:val="28"/>
          <w:shd w:val="clear" w:color="auto" w:fill="FFFFFF"/>
          <w:lang w:eastAsia="ru-RU"/>
        </w:rPr>
        <w:t xml:space="preserve"> и др., Австрия).</w:t>
      </w:r>
      <w:proofErr w:type="gramEnd"/>
      <w:r w:rsidRPr="007F2742">
        <w:rPr>
          <w:rFonts w:ascii="Times New Roman" w:eastAsia="Times New Roman" w:hAnsi="Times New Roman" w:cs="Times New Roman"/>
          <w:sz w:val="28"/>
          <w:szCs w:val="28"/>
          <w:shd w:val="clear" w:color="auto" w:fill="FFFFFF"/>
          <w:lang w:eastAsia="ru-RU"/>
        </w:rPr>
        <w:br/>
      </w:r>
      <w:r w:rsidRPr="007F2742">
        <w:rPr>
          <w:rFonts w:ascii="Times New Roman" w:eastAsia="Times New Roman" w:hAnsi="Times New Roman" w:cs="Times New Roman"/>
          <w:sz w:val="28"/>
          <w:szCs w:val="28"/>
          <w:shd w:val="clear" w:color="auto" w:fill="FFFFFF"/>
          <w:lang w:eastAsia="ru-RU"/>
        </w:rPr>
        <w:br/>
        <w:t xml:space="preserve">Среди исследований этого направления представляет интерес разработанный учеными </w:t>
      </w:r>
      <w:proofErr w:type="spellStart"/>
      <w:r w:rsidRPr="007F2742">
        <w:rPr>
          <w:rFonts w:ascii="Times New Roman" w:eastAsia="Times New Roman" w:hAnsi="Times New Roman" w:cs="Times New Roman"/>
          <w:sz w:val="28"/>
          <w:szCs w:val="28"/>
          <w:shd w:val="clear" w:color="auto" w:fill="FFFFFF"/>
          <w:lang w:eastAsia="ru-RU"/>
        </w:rPr>
        <w:t>ВНИИЗа</w:t>
      </w:r>
      <w:proofErr w:type="spellEnd"/>
      <w:r w:rsidRPr="007F2742">
        <w:rPr>
          <w:rFonts w:ascii="Times New Roman" w:eastAsia="Times New Roman" w:hAnsi="Times New Roman" w:cs="Times New Roman"/>
          <w:sz w:val="28"/>
          <w:szCs w:val="28"/>
          <w:shd w:val="clear" w:color="auto" w:fill="FFFFFF"/>
          <w:lang w:eastAsia="ru-RU"/>
        </w:rPr>
        <w:t xml:space="preserve"> (Россия) приборный метод быстрого контроля заболевания хлеба, наиболее опасного для потребителей ввиду патогенности некоторых </w:t>
      </w:r>
      <w:proofErr w:type="spellStart"/>
      <w:r w:rsidRPr="007F2742">
        <w:rPr>
          <w:rFonts w:ascii="Times New Roman" w:eastAsia="Times New Roman" w:hAnsi="Times New Roman" w:cs="Times New Roman"/>
          <w:sz w:val="28"/>
          <w:szCs w:val="28"/>
          <w:shd w:val="clear" w:color="auto" w:fill="FFFFFF"/>
          <w:lang w:eastAsia="ru-RU"/>
        </w:rPr>
        <w:t>микробоввозбудителей</w:t>
      </w:r>
      <w:proofErr w:type="spellEnd"/>
      <w:r w:rsidRPr="007F2742">
        <w:rPr>
          <w:rFonts w:ascii="Times New Roman" w:eastAsia="Times New Roman" w:hAnsi="Times New Roman" w:cs="Times New Roman"/>
          <w:sz w:val="28"/>
          <w:szCs w:val="28"/>
          <w:shd w:val="clear" w:color="auto" w:fill="FFFFFF"/>
          <w:lang w:eastAsia="ru-RU"/>
        </w:rPr>
        <w:t xml:space="preserve">, – </w:t>
      </w:r>
      <w:proofErr w:type="spellStart"/>
      <w:r w:rsidRPr="007F2742">
        <w:rPr>
          <w:rFonts w:ascii="Times New Roman" w:eastAsia="Times New Roman" w:hAnsi="Times New Roman" w:cs="Times New Roman"/>
          <w:sz w:val="28"/>
          <w:szCs w:val="28"/>
          <w:shd w:val="clear" w:color="auto" w:fill="FFFFFF"/>
          <w:lang w:eastAsia="ru-RU"/>
        </w:rPr>
        <w:t>вискозиметрический</w:t>
      </w:r>
      <w:proofErr w:type="spellEnd"/>
      <w:r w:rsidRPr="007F2742">
        <w:rPr>
          <w:rFonts w:ascii="Times New Roman" w:eastAsia="Times New Roman" w:hAnsi="Times New Roman" w:cs="Times New Roman"/>
          <w:sz w:val="28"/>
          <w:szCs w:val="28"/>
          <w:shd w:val="clear" w:color="auto" w:fill="FFFFFF"/>
          <w:lang w:eastAsia="ru-RU"/>
        </w:rPr>
        <w:t xml:space="preserve"> метод определения картофельной болезни хлеба (Л.С. Львова, Л.И. Мачихина, А.В. Яицких, О.И. </w:t>
      </w:r>
      <w:proofErr w:type="spellStart"/>
      <w:r w:rsidRPr="007F2742">
        <w:rPr>
          <w:rFonts w:ascii="Times New Roman" w:eastAsia="Times New Roman" w:hAnsi="Times New Roman" w:cs="Times New Roman"/>
          <w:sz w:val="28"/>
          <w:szCs w:val="28"/>
          <w:shd w:val="clear" w:color="auto" w:fill="FFFFFF"/>
          <w:lang w:eastAsia="ru-RU"/>
        </w:rPr>
        <w:t>Кизленко</w:t>
      </w:r>
      <w:proofErr w:type="spellEnd"/>
      <w:r w:rsidRPr="007F2742">
        <w:rPr>
          <w:rFonts w:ascii="Times New Roman" w:eastAsia="Times New Roman" w:hAnsi="Times New Roman" w:cs="Times New Roman"/>
          <w:sz w:val="28"/>
          <w:szCs w:val="28"/>
          <w:shd w:val="clear" w:color="auto" w:fill="FFFFFF"/>
          <w:lang w:eastAsia="ru-RU"/>
        </w:rPr>
        <w:t xml:space="preserve">). Картофельная болезнь хлеба (КБХ) – это бактериальная порча, характеризующаяся специфическим неприятным запахом, сопровождающимся ферментным разрушением мякиша, который становится заминающимся, темным и липким вследствие гидролиза крахмала и белка и образования бактериальных внеклеточных слизистых полисахаридов. Основным возбудителем заболевания является </w:t>
      </w:r>
      <w:proofErr w:type="spellStart"/>
      <w:r w:rsidRPr="007F2742">
        <w:rPr>
          <w:rFonts w:ascii="Times New Roman" w:eastAsia="Times New Roman" w:hAnsi="Times New Roman" w:cs="Times New Roman"/>
          <w:sz w:val="28"/>
          <w:szCs w:val="28"/>
          <w:shd w:val="clear" w:color="auto" w:fill="FFFFFF"/>
          <w:lang w:eastAsia="ru-RU"/>
        </w:rPr>
        <w:t>Bacillus</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subtilis</w:t>
      </w:r>
      <w:proofErr w:type="spellEnd"/>
      <w:r w:rsidRPr="007F2742">
        <w:rPr>
          <w:rFonts w:ascii="Times New Roman" w:eastAsia="Times New Roman" w:hAnsi="Times New Roman" w:cs="Times New Roman"/>
          <w:sz w:val="28"/>
          <w:szCs w:val="28"/>
          <w:shd w:val="clear" w:color="auto" w:fill="FFFFFF"/>
          <w:lang w:eastAsia="ru-RU"/>
        </w:rPr>
        <w:t xml:space="preserve">, а эпизодическими – </w:t>
      </w:r>
      <w:proofErr w:type="spellStart"/>
      <w:r w:rsidRPr="007F2742">
        <w:rPr>
          <w:rFonts w:ascii="Times New Roman" w:eastAsia="Times New Roman" w:hAnsi="Times New Roman" w:cs="Times New Roman"/>
          <w:sz w:val="28"/>
          <w:szCs w:val="28"/>
          <w:shd w:val="clear" w:color="auto" w:fill="FFFFFF"/>
          <w:lang w:eastAsia="ru-RU"/>
        </w:rPr>
        <w:t>Bacillus</w:t>
      </w:r>
      <w:proofErr w:type="spellEnd"/>
      <w:r w:rsidRPr="007F2742">
        <w:rPr>
          <w:rFonts w:ascii="Times New Roman" w:eastAsia="Times New Roman" w:hAnsi="Times New Roman" w:cs="Times New Roman"/>
          <w:sz w:val="28"/>
          <w:szCs w:val="28"/>
          <w:shd w:val="clear" w:color="auto" w:fill="FFFFFF"/>
          <w:lang w:eastAsia="ru-RU"/>
        </w:rPr>
        <w:t> </w:t>
      </w:r>
      <w:proofErr w:type="spellStart"/>
      <w:r w:rsidRPr="007F2742">
        <w:rPr>
          <w:rFonts w:ascii="Times New Roman" w:eastAsia="Times New Roman" w:hAnsi="Times New Roman" w:cs="Times New Roman"/>
          <w:sz w:val="28"/>
          <w:szCs w:val="28"/>
          <w:shd w:val="clear" w:color="auto" w:fill="FFFFFF"/>
          <w:lang w:val="en-US" w:eastAsia="ru-RU"/>
        </w:rPr>
        <w:t>licheniformis</w:t>
      </w:r>
      <w:proofErr w:type="spellEnd"/>
      <w:r w:rsidRPr="007F2742">
        <w:rPr>
          <w:rFonts w:ascii="Times New Roman" w:eastAsia="Times New Roman" w:hAnsi="Times New Roman" w:cs="Times New Roman"/>
          <w:sz w:val="28"/>
          <w:szCs w:val="28"/>
          <w:shd w:val="clear" w:color="auto" w:fill="FFFFFF"/>
          <w:lang w:eastAsia="ru-RU"/>
        </w:rPr>
        <w:t>, </w:t>
      </w:r>
      <w:proofErr w:type="spellStart"/>
      <w:r w:rsidRPr="007F2742">
        <w:rPr>
          <w:rFonts w:ascii="Times New Roman" w:eastAsia="Times New Roman" w:hAnsi="Times New Roman" w:cs="Times New Roman"/>
          <w:sz w:val="28"/>
          <w:szCs w:val="28"/>
          <w:shd w:val="clear" w:color="auto" w:fill="FFFFFF"/>
          <w:lang w:val="en-US" w:eastAsia="ru-RU"/>
        </w:rPr>
        <w:t>Bacilluspumilis</w:t>
      </w:r>
      <w:proofErr w:type="spellEnd"/>
      <w:r w:rsidRPr="007F2742">
        <w:rPr>
          <w:rFonts w:ascii="Times New Roman" w:eastAsia="Times New Roman" w:hAnsi="Times New Roman" w:cs="Times New Roman"/>
          <w:sz w:val="28"/>
          <w:szCs w:val="28"/>
          <w:shd w:val="clear" w:color="auto" w:fill="FFFFFF"/>
          <w:lang w:eastAsia="ru-RU"/>
        </w:rPr>
        <w:t> и </w:t>
      </w:r>
      <w:r w:rsidRPr="007F2742">
        <w:rPr>
          <w:rFonts w:ascii="Times New Roman" w:eastAsia="Times New Roman" w:hAnsi="Times New Roman" w:cs="Times New Roman"/>
          <w:sz w:val="28"/>
          <w:szCs w:val="28"/>
          <w:shd w:val="clear" w:color="auto" w:fill="FFFFFF"/>
          <w:lang w:val="en-US" w:eastAsia="ru-RU"/>
        </w:rPr>
        <w:t>Bacillus</w:t>
      </w:r>
      <w:r w:rsidRPr="007F2742">
        <w:rPr>
          <w:rFonts w:ascii="Times New Roman" w:eastAsia="Times New Roman" w:hAnsi="Times New Roman" w:cs="Times New Roman"/>
          <w:sz w:val="28"/>
          <w:szCs w:val="28"/>
          <w:shd w:val="clear" w:color="auto" w:fill="FFFFFF"/>
          <w:lang w:eastAsia="ru-RU"/>
        </w:rPr>
        <w:t> </w:t>
      </w:r>
      <w:r w:rsidRPr="007F2742">
        <w:rPr>
          <w:rFonts w:ascii="Times New Roman" w:eastAsia="Times New Roman" w:hAnsi="Times New Roman" w:cs="Times New Roman"/>
          <w:sz w:val="28"/>
          <w:szCs w:val="28"/>
          <w:shd w:val="clear" w:color="auto" w:fill="FFFFFF"/>
          <w:lang w:val="en-US" w:eastAsia="ru-RU"/>
        </w:rPr>
        <w:t>cereus</w:t>
      </w:r>
      <w:r w:rsidRPr="007F2742">
        <w:rPr>
          <w:rFonts w:ascii="Times New Roman" w:eastAsia="Times New Roman" w:hAnsi="Times New Roman" w:cs="Times New Roman"/>
          <w:sz w:val="28"/>
          <w:szCs w:val="28"/>
          <w:shd w:val="clear" w:color="auto" w:fill="FFFFFF"/>
          <w:lang w:eastAsia="ru-RU"/>
        </w:rPr>
        <w:t>, обладающие активной αамилазой. Некоторые виды и штаммы считаются патогенными для человека. В России введен гигиенический норматив для пшеничной муки: мука не используется для хлебопекарных целей, если при пробной лабораторной выпечке хлеб из нее через 36 ч хранения во влажных условиях при 37</w:t>
      </w:r>
      <w:proofErr w:type="gramStart"/>
      <w:r w:rsidRPr="007F2742">
        <w:rPr>
          <w:rFonts w:ascii="Times New Roman" w:eastAsia="Times New Roman" w:hAnsi="Times New Roman" w:cs="Times New Roman"/>
          <w:sz w:val="28"/>
          <w:szCs w:val="28"/>
          <w:shd w:val="clear" w:color="auto" w:fill="FFFFFF"/>
          <w:lang w:eastAsia="ru-RU"/>
        </w:rPr>
        <w:t>°С</w:t>
      </w:r>
      <w:proofErr w:type="gramEnd"/>
      <w:r w:rsidRPr="007F2742">
        <w:rPr>
          <w:rFonts w:ascii="Times New Roman" w:eastAsia="Times New Roman" w:hAnsi="Times New Roman" w:cs="Times New Roman"/>
          <w:sz w:val="28"/>
          <w:szCs w:val="28"/>
          <w:shd w:val="clear" w:color="auto" w:fill="FFFFFF"/>
          <w:lang w:eastAsia="ru-RU"/>
        </w:rPr>
        <w:t xml:space="preserve"> имеет органолептические признаки КБХ. Однако органолептическая оценка признаков довольно субъективна и затруднительна</w:t>
      </w:r>
      <w:proofErr w:type="gramStart"/>
      <w:r w:rsidRPr="007F2742">
        <w:rPr>
          <w:rFonts w:ascii="Times New Roman" w:eastAsia="Times New Roman" w:hAnsi="Times New Roman" w:cs="Times New Roman"/>
          <w:sz w:val="28"/>
          <w:szCs w:val="28"/>
          <w:shd w:val="clear" w:color="auto" w:fill="FFFFFF"/>
          <w:lang w:eastAsia="ru-RU"/>
        </w:rPr>
        <w:t xml:space="preserve"> ,</w:t>
      </w:r>
      <w:proofErr w:type="gramEnd"/>
      <w:r w:rsidRPr="007F2742">
        <w:rPr>
          <w:rFonts w:ascii="Times New Roman" w:eastAsia="Times New Roman" w:hAnsi="Times New Roman" w:cs="Times New Roman"/>
          <w:sz w:val="28"/>
          <w:szCs w:val="28"/>
          <w:shd w:val="clear" w:color="auto" w:fill="FFFFFF"/>
          <w:lang w:eastAsia="ru-RU"/>
        </w:rPr>
        <w:t xml:space="preserve"> особенно на начальных этапах порчи, что часто приводит к конфликтным ситуациям.</w:t>
      </w:r>
      <w:r w:rsidRPr="007F2742">
        <w:rPr>
          <w:rFonts w:ascii="Times New Roman" w:eastAsia="Times New Roman" w:hAnsi="Times New Roman" w:cs="Times New Roman"/>
          <w:sz w:val="28"/>
          <w:szCs w:val="28"/>
          <w:shd w:val="clear" w:color="auto" w:fill="FFFFFF"/>
          <w:lang w:eastAsia="ru-RU"/>
        </w:rPr>
        <w:br/>
      </w:r>
      <w:r w:rsidRPr="007F2742">
        <w:rPr>
          <w:rFonts w:ascii="Times New Roman" w:eastAsia="Times New Roman" w:hAnsi="Times New Roman" w:cs="Times New Roman"/>
          <w:sz w:val="28"/>
          <w:szCs w:val="28"/>
          <w:shd w:val="clear" w:color="auto" w:fill="FFFFFF"/>
          <w:lang w:eastAsia="ru-RU"/>
        </w:rPr>
        <w:br/>
        <w:t xml:space="preserve">Для решения этой проблемы во </w:t>
      </w:r>
      <w:proofErr w:type="spellStart"/>
      <w:r w:rsidRPr="007F2742">
        <w:rPr>
          <w:rFonts w:ascii="Times New Roman" w:eastAsia="Times New Roman" w:hAnsi="Times New Roman" w:cs="Times New Roman"/>
          <w:sz w:val="28"/>
          <w:szCs w:val="28"/>
          <w:shd w:val="clear" w:color="auto" w:fill="FFFFFF"/>
          <w:lang w:eastAsia="ru-RU"/>
        </w:rPr>
        <w:t>ВНИИЗе</w:t>
      </w:r>
      <w:proofErr w:type="spellEnd"/>
      <w:r w:rsidRPr="007F2742">
        <w:rPr>
          <w:rFonts w:ascii="Times New Roman" w:eastAsia="Times New Roman" w:hAnsi="Times New Roman" w:cs="Times New Roman"/>
          <w:sz w:val="28"/>
          <w:szCs w:val="28"/>
          <w:shd w:val="clear" w:color="auto" w:fill="FFFFFF"/>
          <w:lang w:eastAsia="ru-RU"/>
        </w:rPr>
        <w:t xml:space="preserve"> разработан объективный приборный метод, позволяющий точно определить время возникновения и интенсивность КБХ. Метод основан на </w:t>
      </w:r>
      <w:proofErr w:type="spellStart"/>
      <w:r w:rsidRPr="007F2742">
        <w:rPr>
          <w:rFonts w:ascii="Times New Roman" w:eastAsia="Times New Roman" w:hAnsi="Times New Roman" w:cs="Times New Roman"/>
          <w:sz w:val="28"/>
          <w:szCs w:val="28"/>
          <w:shd w:val="clear" w:color="auto" w:fill="FFFFFF"/>
          <w:lang w:eastAsia="ru-RU"/>
        </w:rPr>
        <w:t>вискозиметрическом</w:t>
      </w:r>
      <w:proofErr w:type="spellEnd"/>
      <w:r w:rsidRPr="007F2742">
        <w:rPr>
          <w:rFonts w:ascii="Times New Roman" w:eastAsia="Times New Roman" w:hAnsi="Times New Roman" w:cs="Times New Roman"/>
          <w:sz w:val="28"/>
          <w:szCs w:val="28"/>
          <w:shd w:val="clear" w:color="auto" w:fill="FFFFFF"/>
          <w:lang w:eastAsia="ru-RU"/>
        </w:rPr>
        <w:t xml:space="preserve"> измерении разжижающей активности бактериальной αамилазы, образуемой </w:t>
      </w:r>
      <w:proofErr w:type="spellStart"/>
      <w:r w:rsidRPr="007F2742">
        <w:rPr>
          <w:rFonts w:ascii="Times New Roman" w:eastAsia="Times New Roman" w:hAnsi="Times New Roman" w:cs="Times New Roman"/>
          <w:sz w:val="28"/>
          <w:szCs w:val="28"/>
          <w:shd w:val="clear" w:color="auto" w:fill="FFFFFF"/>
          <w:lang w:eastAsia="ru-RU"/>
        </w:rPr>
        <w:t>Bacillus</w:t>
      </w:r>
      <w:proofErr w:type="spellEnd"/>
      <w:r w:rsidRPr="007F2742">
        <w:rPr>
          <w:rFonts w:ascii="Times New Roman" w:eastAsia="Times New Roman" w:hAnsi="Times New Roman" w:cs="Times New Roman"/>
          <w:sz w:val="28"/>
          <w:szCs w:val="28"/>
          <w:shd w:val="clear" w:color="auto" w:fill="FFFFFF"/>
          <w:lang w:eastAsia="ru-RU"/>
        </w:rPr>
        <w:t xml:space="preserve"> </w:t>
      </w:r>
      <w:proofErr w:type="spellStart"/>
      <w:r w:rsidRPr="007F2742">
        <w:rPr>
          <w:rFonts w:ascii="Times New Roman" w:eastAsia="Times New Roman" w:hAnsi="Times New Roman" w:cs="Times New Roman"/>
          <w:sz w:val="28"/>
          <w:szCs w:val="28"/>
          <w:shd w:val="clear" w:color="auto" w:fill="FFFFFF"/>
          <w:lang w:eastAsia="ru-RU"/>
        </w:rPr>
        <w:t>subtilis</w:t>
      </w:r>
      <w:proofErr w:type="spellEnd"/>
      <w:r w:rsidRPr="007F2742">
        <w:rPr>
          <w:rFonts w:ascii="Times New Roman" w:eastAsia="Times New Roman" w:hAnsi="Times New Roman" w:cs="Times New Roman"/>
          <w:sz w:val="28"/>
          <w:szCs w:val="28"/>
          <w:shd w:val="clear" w:color="auto" w:fill="FFFFFF"/>
          <w:lang w:eastAsia="ru-RU"/>
        </w:rPr>
        <w:t xml:space="preserve"> при развитии в хлебе. Д ля </w:t>
      </w:r>
      <w:proofErr w:type="spellStart"/>
      <w:r w:rsidRPr="007F2742">
        <w:rPr>
          <w:rFonts w:ascii="Times New Roman" w:eastAsia="Times New Roman" w:hAnsi="Times New Roman" w:cs="Times New Roman"/>
          <w:sz w:val="28"/>
          <w:szCs w:val="28"/>
          <w:shd w:val="clear" w:color="auto" w:fill="FFFFFF"/>
          <w:lang w:eastAsia="ru-RU"/>
        </w:rPr>
        <w:t>вискозиметрического</w:t>
      </w:r>
      <w:proofErr w:type="spellEnd"/>
      <w:r w:rsidRPr="007F2742">
        <w:rPr>
          <w:rFonts w:ascii="Times New Roman" w:eastAsia="Times New Roman" w:hAnsi="Times New Roman" w:cs="Times New Roman"/>
          <w:sz w:val="28"/>
          <w:szCs w:val="28"/>
          <w:shd w:val="clear" w:color="auto" w:fill="FFFFFF"/>
          <w:lang w:eastAsia="ru-RU"/>
        </w:rPr>
        <w:t xml:space="preserve"> измерения ЧП в зерне и муке используют отечественный прибор ПЧП3 или его аналог. Субстратом в приборных пробирках служит картофельный крахмал, соответствующий определенным требованиям. В качестве источника фермента в пробирки вносят экстракт мякиша хлеба. По разнице значений числа падения в свежевыпеченном и хранившемся хлебе рассчитывают показатель разжижающей активности (РА) αамилазы в процентах. Значение </w:t>
      </w:r>
      <w:proofErr w:type="gramStart"/>
      <w:r w:rsidRPr="007F2742">
        <w:rPr>
          <w:rFonts w:ascii="Times New Roman" w:eastAsia="Times New Roman" w:hAnsi="Times New Roman" w:cs="Times New Roman"/>
          <w:sz w:val="28"/>
          <w:szCs w:val="28"/>
          <w:shd w:val="clear" w:color="auto" w:fill="FFFFFF"/>
          <w:lang w:eastAsia="ru-RU"/>
        </w:rPr>
        <w:t>Р</w:t>
      </w:r>
      <w:proofErr w:type="gramEnd"/>
      <w:r w:rsidRPr="007F2742">
        <w:rPr>
          <w:rFonts w:ascii="Times New Roman" w:eastAsia="Times New Roman" w:hAnsi="Times New Roman" w:cs="Times New Roman"/>
          <w:sz w:val="28"/>
          <w:szCs w:val="28"/>
          <w:shd w:val="clear" w:color="auto" w:fill="FFFFFF"/>
          <w:lang w:eastAsia="ru-RU"/>
        </w:rPr>
        <w:t xml:space="preserve"> А в здоровом хлебе колеблется в пределах 0–10%. При развитии КБХ разжижающая активность может нарастать до 96–97%.</w:t>
      </w:r>
      <w:r w:rsidRPr="007F2742">
        <w:rPr>
          <w:rFonts w:ascii="Times New Roman" w:eastAsia="Times New Roman" w:hAnsi="Times New Roman" w:cs="Times New Roman"/>
          <w:sz w:val="28"/>
          <w:szCs w:val="28"/>
          <w:shd w:val="clear" w:color="auto" w:fill="FFFFFF"/>
          <w:lang w:eastAsia="ru-RU"/>
        </w:rPr>
        <w:br/>
        <w:t xml:space="preserve">Установлена тесная связь между РА, количеством споровых бактерий в хлебе (r = 0,934) и интенсивностью КБХ (r = 0,896). Динамика нарастания </w:t>
      </w:r>
      <w:proofErr w:type="gramStart"/>
      <w:r w:rsidRPr="007F2742">
        <w:rPr>
          <w:rFonts w:ascii="Times New Roman" w:eastAsia="Times New Roman" w:hAnsi="Times New Roman" w:cs="Times New Roman"/>
          <w:sz w:val="28"/>
          <w:szCs w:val="28"/>
          <w:shd w:val="clear" w:color="auto" w:fill="FFFFFF"/>
          <w:lang w:eastAsia="ru-RU"/>
        </w:rPr>
        <w:t>Р</w:t>
      </w:r>
      <w:proofErr w:type="gramEnd"/>
      <w:r w:rsidRPr="007F2742">
        <w:rPr>
          <w:rFonts w:ascii="Times New Roman" w:eastAsia="Times New Roman" w:hAnsi="Times New Roman" w:cs="Times New Roman"/>
          <w:sz w:val="28"/>
          <w:szCs w:val="28"/>
          <w:shd w:val="clear" w:color="auto" w:fill="FFFFFF"/>
          <w:lang w:eastAsia="ru-RU"/>
        </w:rPr>
        <w:t xml:space="preserve"> А зависит от скорости размножения популяции споровых бактерий и ее ферментативной активности.</w:t>
      </w:r>
    </w:p>
    <w:p w:rsidR="00EA2332" w:rsidRPr="007F2742" w:rsidRDefault="00EA2332" w:rsidP="007F2742">
      <w:pPr>
        <w:spacing w:after="0" w:line="36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shd w:val="clear" w:color="auto" w:fill="FFFFFF"/>
          <w:lang w:eastAsia="ru-RU"/>
        </w:rPr>
        <w:br/>
      </w:r>
      <w:r w:rsidRPr="007F2742">
        <w:rPr>
          <w:rFonts w:ascii="Times New Roman" w:eastAsia="Times New Roman" w:hAnsi="Times New Roman" w:cs="Times New Roman"/>
          <w:sz w:val="28"/>
          <w:szCs w:val="28"/>
          <w:shd w:val="clear" w:color="auto" w:fill="FFFFFF"/>
          <w:lang w:eastAsia="ru-RU"/>
        </w:rPr>
        <w:br/>
      </w:r>
      <w:r w:rsidRPr="007F2742">
        <w:rPr>
          <w:rFonts w:ascii="Times New Roman" w:eastAsia="Times New Roman" w:hAnsi="Times New Roman" w:cs="Times New Roman"/>
          <w:b/>
          <w:bCs/>
          <w:sz w:val="28"/>
          <w:szCs w:val="28"/>
          <w:u w:val="single"/>
          <w:shd w:val="clear" w:color="auto" w:fill="FFFFFF"/>
          <w:lang w:eastAsia="ru-RU"/>
        </w:rPr>
        <w:t xml:space="preserve">Преимущества </w:t>
      </w:r>
      <w:proofErr w:type="spellStart"/>
      <w:r w:rsidRPr="007F2742">
        <w:rPr>
          <w:rFonts w:ascii="Times New Roman" w:eastAsia="Times New Roman" w:hAnsi="Times New Roman" w:cs="Times New Roman"/>
          <w:b/>
          <w:bCs/>
          <w:sz w:val="28"/>
          <w:szCs w:val="28"/>
          <w:u w:val="single"/>
          <w:shd w:val="clear" w:color="auto" w:fill="FFFFFF"/>
          <w:lang w:eastAsia="ru-RU"/>
        </w:rPr>
        <w:t>вискозиметрического</w:t>
      </w:r>
      <w:proofErr w:type="spellEnd"/>
      <w:r w:rsidRPr="007F2742">
        <w:rPr>
          <w:rFonts w:ascii="Times New Roman" w:eastAsia="Times New Roman" w:hAnsi="Times New Roman" w:cs="Times New Roman"/>
          <w:b/>
          <w:bCs/>
          <w:sz w:val="28"/>
          <w:szCs w:val="28"/>
          <w:u w:val="single"/>
          <w:shd w:val="clear" w:color="auto" w:fill="FFFFFF"/>
          <w:lang w:eastAsia="ru-RU"/>
        </w:rPr>
        <w:t xml:space="preserve"> метода определения КБХ:</w:t>
      </w:r>
    </w:p>
    <w:p w:rsidR="00EA2332" w:rsidRPr="007F2742" w:rsidRDefault="00EA2332" w:rsidP="007F2742">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быстрота и простота выполнения (10–20 мин);</w:t>
      </w:r>
    </w:p>
    <w:p w:rsidR="00EA2332" w:rsidRPr="007F2742" w:rsidRDefault="00EA2332" w:rsidP="007F2742">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 xml:space="preserve">объективность и точность определения </w:t>
      </w:r>
      <w:proofErr w:type="gramStart"/>
      <w:r w:rsidRPr="007F2742">
        <w:rPr>
          <w:rFonts w:ascii="Times New Roman" w:eastAsia="Times New Roman" w:hAnsi="Times New Roman" w:cs="Times New Roman"/>
          <w:sz w:val="28"/>
          <w:szCs w:val="28"/>
          <w:lang w:eastAsia="ru-RU"/>
        </w:rPr>
        <w:t>Р</w:t>
      </w:r>
      <w:proofErr w:type="gramEnd"/>
      <w:r w:rsidRPr="007F2742">
        <w:rPr>
          <w:rFonts w:ascii="Times New Roman" w:eastAsia="Times New Roman" w:hAnsi="Times New Roman" w:cs="Times New Roman"/>
          <w:sz w:val="28"/>
          <w:szCs w:val="28"/>
          <w:lang w:eastAsia="ru-RU"/>
        </w:rPr>
        <w:t xml:space="preserve"> А;</w:t>
      </w:r>
    </w:p>
    <w:p w:rsidR="00EA2332" w:rsidRPr="007F2742" w:rsidRDefault="00EA2332" w:rsidP="007F2742">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возможность заблаговременной индикации КБХ и выбраковки больного хлеба – за 10–15 ч до визуального обнаружения КБХ;</w:t>
      </w:r>
    </w:p>
    <w:p w:rsidR="00EA2332" w:rsidRPr="007F2742" w:rsidRDefault="00EA2332" w:rsidP="007F2742">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 xml:space="preserve">исключение из потребления хлеба с высокими уровнями бактеризации (до 50–100 </w:t>
      </w:r>
      <w:proofErr w:type="gramStart"/>
      <w:r w:rsidRPr="007F2742">
        <w:rPr>
          <w:rFonts w:ascii="Times New Roman" w:eastAsia="Times New Roman" w:hAnsi="Times New Roman" w:cs="Times New Roman"/>
          <w:sz w:val="28"/>
          <w:szCs w:val="28"/>
          <w:lang w:eastAsia="ru-RU"/>
        </w:rPr>
        <w:t>млн</w:t>
      </w:r>
      <w:proofErr w:type="gramEnd"/>
      <w:r w:rsidRPr="007F2742">
        <w:rPr>
          <w:rFonts w:ascii="Times New Roman" w:eastAsia="Times New Roman" w:hAnsi="Times New Roman" w:cs="Times New Roman"/>
          <w:sz w:val="28"/>
          <w:szCs w:val="28"/>
          <w:lang w:eastAsia="ru-RU"/>
        </w:rPr>
        <w:t xml:space="preserve"> спор/г), представляющего потенциальный риск для населения, поскольку некоторые виды и штаммы бацилл являются патогенными.</w:t>
      </w:r>
    </w:p>
    <w:p w:rsidR="00EA2332" w:rsidRPr="007F2742" w:rsidRDefault="00EA2332" w:rsidP="007F2742">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 xml:space="preserve">Результаты исследований ученых </w:t>
      </w:r>
      <w:proofErr w:type="spellStart"/>
      <w:r w:rsidRPr="007F2742">
        <w:rPr>
          <w:rFonts w:ascii="Times New Roman" w:eastAsia="Times New Roman" w:hAnsi="Times New Roman" w:cs="Times New Roman"/>
          <w:sz w:val="28"/>
          <w:szCs w:val="28"/>
          <w:lang w:eastAsia="ru-RU"/>
        </w:rPr>
        <w:t>ВНИИЗа</w:t>
      </w:r>
      <w:proofErr w:type="spellEnd"/>
      <w:r w:rsidRPr="007F2742">
        <w:rPr>
          <w:rFonts w:ascii="Times New Roman" w:eastAsia="Times New Roman" w:hAnsi="Times New Roman" w:cs="Times New Roman"/>
          <w:sz w:val="28"/>
          <w:szCs w:val="28"/>
          <w:lang w:eastAsia="ru-RU"/>
        </w:rPr>
        <w:t xml:space="preserve"> по новым технологиям глубокой переработки пшеничных отрубей и семян амаранта, по новому методу определения КБХ вызвали значительный интерес у участников Конгресса. Так, главный инженер китайской компании по разработке пищевого оборудования </w:t>
      </w:r>
      <w:proofErr w:type="gramStart"/>
      <w:r w:rsidRPr="007F2742">
        <w:rPr>
          <w:rFonts w:ascii="Times New Roman" w:eastAsia="Times New Roman" w:hAnsi="Times New Roman" w:cs="Times New Roman"/>
          <w:sz w:val="28"/>
          <w:szCs w:val="28"/>
          <w:lang w:eastAsia="ru-RU"/>
        </w:rPr>
        <w:t>г</w:t>
      </w:r>
      <w:proofErr w:type="gramEnd"/>
      <w:r w:rsidRPr="007F2742">
        <w:rPr>
          <w:rFonts w:ascii="Times New Roman" w:eastAsia="Times New Roman" w:hAnsi="Times New Roman" w:cs="Times New Roman"/>
          <w:sz w:val="28"/>
          <w:szCs w:val="28"/>
          <w:lang w:eastAsia="ru-RU"/>
        </w:rPr>
        <w:t xml:space="preserve"> н . </w:t>
      </w:r>
      <w:proofErr w:type="spellStart"/>
      <w:r w:rsidRPr="007F2742">
        <w:rPr>
          <w:rFonts w:ascii="Times New Roman" w:eastAsia="Times New Roman" w:hAnsi="Times New Roman" w:cs="Times New Roman"/>
          <w:sz w:val="28"/>
          <w:szCs w:val="28"/>
          <w:lang w:eastAsia="ru-RU"/>
        </w:rPr>
        <w:t>Hioojin</w:t>
      </w:r>
      <w:proofErr w:type="spellEnd"/>
      <w:r w:rsidRPr="007F2742">
        <w:rPr>
          <w:rFonts w:ascii="Times New Roman" w:eastAsia="Times New Roman" w:hAnsi="Times New Roman" w:cs="Times New Roman"/>
          <w:sz w:val="28"/>
          <w:szCs w:val="28"/>
          <w:lang w:eastAsia="ru-RU"/>
        </w:rPr>
        <w:t xml:space="preserve"> заинтересовался новыми российскими технологиями и оборудованием по переработке отрубей и семян амаранта.</w:t>
      </w:r>
    </w:p>
    <w:p w:rsidR="006537E8" w:rsidRPr="007F2742" w:rsidRDefault="00EA2332" w:rsidP="007F2742">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gramStart"/>
      <w:r w:rsidRPr="007F2742">
        <w:rPr>
          <w:rFonts w:ascii="Times New Roman" w:eastAsia="Times New Roman" w:hAnsi="Times New Roman" w:cs="Times New Roman"/>
          <w:sz w:val="28"/>
          <w:szCs w:val="28"/>
          <w:shd w:val="clear" w:color="auto" w:fill="FFFFFF"/>
          <w:lang w:eastAsia="ru-RU"/>
        </w:rPr>
        <w:t>____________________________________</w:t>
      </w:r>
      <w:r w:rsidRPr="007F2742">
        <w:rPr>
          <w:rFonts w:ascii="Times New Roman" w:eastAsia="Times New Roman" w:hAnsi="Times New Roman" w:cs="Times New Roman"/>
          <w:sz w:val="28"/>
          <w:szCs w:val="28"/>
          <w:shd w:val="clear" w:color="auto" w:fill="FFFFFF"/>
          <w:lang w:eastAsia="ru-RU"/>
        </w:rPr>
        <w:br/>
        <w:t>Рассмотренные на 14м Конгрессе ICC работы различных научных школ мира в области хранения и переработки зерна представляют основные современные и перспективные направления в исследованиях на ближайшие 4 года, т.е. до следующего конгресса, который состоится в Турции.</w:t>
      </w:r>
      <w:proofErr w:type="gramEnd"/>
      <w:r w:rsidRPr="007F2742">
        <w:rPr>
          <w:rFonts w:ascii="Times New Roman" w:eastAsia="Times New Roman" w:hAnsi="Times New Roman" w:cs="Times New Roman"/>
          <w:sz w:val="28"/>
          <w:szCs w:val="28"/>
          <w:shd w:val="clear" w:color="auto" w:fill="FFFFFF"/>
          <w:lang w:eastAsia="ru-RU"/>
        </w:rPr>
        <w:t xml:space="preserve"> Сегодня российские исследования занимают одну из ведущих позиций в современной науке о зерне.</w:t>
      </w:r>
    </w:p>
    <w:p w:rsidR="006537E8" w:rsidRPr="007F2742" w:rsidRDefault="006537E8" w:rsidP="007F2742">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7F2742">
        <w:rPr>
          <w:rFonts w:ascii="Times New Roman" w:eastAsia="Times New Roman" w:hAnsi="Times New Roman" w:cs="Times New Roman"/>
          <w:sz w:val="28"/>
          <w:szCs w:val="28"/>
          <w:shd w:val="clear" w:color="auto" w:fill="FFFFFF"/>
          <w:lang w:eastAsia="ru-RU"/>
        </w:rPr>
        <w:br w:type="page"/>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 xml:space="preserve">Если хозяйствовать грамотно, с научным, экономически обоснованным подходом, то задача насытить наш рынок российскими продуктами, думаю, вполне решаема. </w:t>
      </w:r>
      <w:proofErr w:type="gramStart"/>
      <w:r w:rsidRPr="007F2742">
        <w:rPr>
          <w:sz w:val="28"/>
          <w:szCs w:val="28"/>
        </w:rPr>
        <w:t>По качеству они во многом не уступают импортным, а в чём-то и превосходят.</w:t>
      </w:r>
      <w:proofErr w:type="gramEnd"/>
      <w:r w:rsidRPr="007F2742">
        <w:rPr>
          <w:sz w:val="28"/>
          <w:szCs w:val="28"/>
        </w:rPr>
        <w:t xml:space="preserve"> Наше зерно, выращенное в натуральных условиях, ценится как в России, так и за рубежом, и может служить качественным сырьем для производства продуктов питания, к столу россиян.</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Урожай собран. Крайне важно обеспечить его качественную сохранность. Для снижения потерь при хранении зерна необходимо создавать условия, обеспечивающие его сохранность в течение определённого периода. Длительность безопасного хранения в первую очередь зависит от засоренности, влажности и температуры зерна.</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rStyle w:val="a6"/>
          <w:sz w:val="28"/>
          <w:szCs w:val="28"/>
        </w:rPr>
        <w:t>Режимы хранения</w:t>
      </w:r>
      <w:r w:rsidRPr="007F2742">
        <w:rPr>
          <w:sz w:val="28"/>
          <w:szCs w:val="28"/>
        </w:rPr>
        <w:t> – это условия, которые требуется создать для обеспечения сохранности зерновых масс. При этом все жизненные процессы в ней сводятся к минимуму. Традиционно сложились три режима хранения, учитывающие  физиологические процессы в зерновой массе колосовых культур:</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хранение в  сухом состоянии;</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хранение в  охлаждённом состоянии;</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хранение в  бескислородной среде.</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rStyle w:val="a6"/>
          <w:sz w:val="28"/>
          <w:szCs w:val="28"/>
        </w:rPr>
        <w:t>Хранение зерна в сухом состоянии.</w:t>
      </w:r>
      <w:r w:rsidRPr="007F2742">
        <w:rPr>
          <w:sz w:val="28"/>
          <w:szCs w:val="28"/>
        </w:rPr>
        <w:t xml:space="preserve"> Этот режим  является основным и проверенным, обеспечивающим длительную сохранность зерновых масс. Он базируется на принципе </w:t>
      </w:r>
      <w:proofErr w:type="spellStart"/>
      <w:r w:rsidRPr="007F2742">
        <w:rPr>
          <w:sz w:val="28"/>
          <w:szCs w:val="28"/>
        </w:rPr>
        <w:t>ксероанабиоза</w:t>
      </w:r>
      <w:proofErr w:type="spellEnd"/>
      <w:r w:rsidRPr="007F2742">
        <w:rPr>
          <w:sz w:val="28"/>
          <w:szCs w:val="28"/>
        </w:rPr>
        <w:t>. Влага – важнейшая причина порчи зерна при хранении. В сухом зерне обменные процессы крайне замедлены, зерно находится в состоянии неполного анабиоза. Поэтому и потери зерна сведены к минимуму.</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Кроме того, сухое зерно является неблагоприятной средой для  жизнедеятельности микроорганизмов, насекомых и клещей. Однако следует  иметь в виду, что порча при хранении может произойти и в сухом зерне, однородном по влажности, из-за перераспределения влаги в результате возможного появления градиента температуры в зерновой массе.</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rStyle w:val="a6"/>
          <w:sz w:val="28"/>
          <w:szCs w:val="28"/>
        </w:rPr>
        <w:t>Хранение зерна в охлаждённом состоянии.</w:t>
      </w:r>
      <w:r w:rsidRPr="007F2742">
        <w:rPr>
          <w:sz w:val="28"/>
          <w:szCs w:val="28"/>
        </w:rPr>
        <w:t xml:space="preserve"> Этот режим основан на чувствительности компонентов зерновой массы к пониженным температурам (на принципе </w:t>
      </w:r>
      <w:proofErr w:type="spellStart"/>
      <w:r w:rsidRPr="007F2742">
        <w:rPr>
          <w:sz w:val="28"/>
          <w:szCs w:val="28"/>
        </w:rPr>
        <w:t>термоанабиоза</w:t>
      </w:r>
      <w:proofErr w:type="spellEnd"/>
      <w:r w:rsidRPr="007F2742">
        <w:rPr>
          <w:sz w:val="28"/>
          <w:szCs w:val="28"/>
        </w:rPr>
        <w:t>). Физиологические процессы в зерне замедляются тем больше, чем ниже температура.</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Пониженные температуры (до низких положительных значений) также позволяют предохранить зерновые массы от активного воздействия микроорганизмов. Однако они вызывают лишь замедление или остановку развития микроорганизмов, но не их гибель. Понижение температуры оказывает положительное влияние на сохранение биохимических и технологических свойств зерна.</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Но охлаждённое и особенно промороженное зерно требует тщательного наблюдения при наступлении  весны. Если в хранилище с охлаждённым зерном попадает тёплый воздух, то он может  вызвать отпотевание верхнего слоя зерна, что в конечном итоге может привести к самосогреванию.</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Следует крайне осторожно подходить к охлаждению свежеубранного зерна, так как в охлаждённом зерне замедляется послеуборочное дозревание, что может привести к снижению всхожести семян. Этот режим эффективен только при непродолжительном хранении зерна.</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rStyle w:val="a6"/>
          <w:sz w:val="28"/>
          <w:szCs w:val="28"/>
        </w:rPr>
        <w:t>Хранение зерна в бескислородной среде.</w:t>
      </w:r>
      <w:r w:rsidRPr="007F2742">
        <w:rPr>
          <w:sz w:val="28"/>
          <w:szCs w:val="28"/>
        </w:rPr>
        <w:t xml:space="preserve"> Этот процесс сравнительно новый и перспективный. Данный способ хранения основан на принципе </w:t>
      </w:r>
      <w:proofErr w:type="spellStart"/>
      <w:r w:rsidRPr="007F2742">
        <w:rPr>
          <w:sz w:val="28"/>
          <w:szCs w:val="28"/>
        </w:rPr>
        <w:t>аноксианабиоза</w:t>
      </w:r>
      <w:proofErr w:type="spellEnd"/>
      <w:r w:rsidRPr="007F2742">
        <w:rPr>
          <w:sz w:val="28"/>
          <w:szCs w:val="28"/>
        </w:rPr>
        <w:t xml:space="preserve">. Отсутствие кислорода в </w:t>
      </w:r>
      <w:proofErr w:type="spellStart"/>
      <w:r w:rsidRPr="007F2742">
        <w:rPr>
          <w:sz w:val="28"/>
          <w:szCs w:val="28"/>
        </w:rPr>
        <w:t>межзерновых</w:t>
      </w:r>
      <w:proofErr w:type="spellEnd"/>
      <w:r w:rsidRPr="007F2742">
        <w:rPr>
          <w:sz w:val="28"/>
          <w:szCs w:val="28"/>
        </w:rPr>
        <w:t xml:space="preserve"> пространствах и над зерновой массой уменьшает интенсивность её дыхания, в результате чего зёрна  основной культуры и семена сорных растений переходят на анаэробное дыхание  и постепенно гибнут.</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Практически полностью прекращается жизнедеятельность микроорганизмов, исключается возможность развития клещей и насекомых, также нуждающихся в кислороде. Таким образом, резко снижаются потери массы зерна.</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 xml:space="preserve">Бескислородную среду создают одним из трёх путей: 1. Естественным накоплением диоксида углерода и потерей кислорода вследствие дыхания живых компонентов; 2. Введением в зерновую массу газов (диоксида углерода, азота и др.), вытесняющих воздух из </w:t>
      </w:r>
      <w:proofErr w:type="spellStart"/>
      <w:r w:rsidRPr="007F2742">
        <w:rPr>
          <w:sz w:val="28"/>
          <w:szCs w:val="28"/>
        </w:rPr>
        <w:t>межзерновых</w:t>
      </w:r>
      <w:proofErr w:type="spellEnd"/>
      <w:r w:rsidRPr="007F2742">
        <w:rPr>
          <w:sz w:val="28"/>
          <w:szCs w:val="28"/>
        </w:rPr>
        <w:t xml:space="preserve"> пространств;  3. Созданием в зерновой массе вакуума.</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В бескислородной среде с влажностью до критической хорошо сохраняются технологические и кормовые качества зерновой массы. Без доступа воздуха посевной материал хранят только при влажности значительно ниже критической, когда семена находятся в состоянии глубокого анабиоза, иначе неизбежна потеря всхожести.</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Выбор режима хранения определяется многими условиями: климатические условия местности, в которой находится хозяйство; типы зернохранилищ и их вместимость; технические возможности, которыми располагает хозяйство для  приведения партий зерна в устойчивое состояние; целевое назначение партий; качество зерна; экономическая целесообразность применения того или иного режима и приёма.</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Наибольшей технологической эффективности и наибольшего сокращения издержек при хранении достигают только в том случае, если при выборе режима учитывают многообразие условий, влияющих на устойчивость зерновой массы. Лучшие результаты получают при комплексном использовании режимов и  складских помещений.</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Различные типы зернохранилищ обеспечивают разные условия хранения, и это надо учитывать. На асфальтированных площадках зерно хранят под открытым небом без укрытия, что предопределяет большую зависимость условий  хранения от погодных условий. Теплая погода дает возможность хранить зерно продолжительное время.</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 xml:space="preserve">При размещении теплого зерна на холодном асфальте при длительных перепадах температуры существенны отрицательные последствия от явления </w:t>
      </w:r>
      <w:proofErr w:type="spellStart"/>
      <w:r w:rsidRPr="007F2742">
        <w:rPr>
          <w:sz w:val="28"/>
          <w:szCs w:val="28"/>
        </w:rPr>
        <w:t>термовлагопроводности</w:t>
      </w:r>
      <w:proofErr w:type="spellEnd"/>
      <w:r w:rsidRPr="007F2742">
        <w:rPr>
          <w:sz w:val="28"/>
          <w:szCs w:val="28"/>
        </w:rPr>
        <w:t>, когда влага из зоны с повышенной температурой с потоком тепла перемещается в более холодные участки, где и конденсируется.</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Зерно на асфальтированных площадках доступно птицам, насекомым, грызунам, от них уже через несколько недель хранения потери могут быть довольно значительными. При хранении зерна в бунтах и навесах обеспечивается защита зерна от атмосферных осадков, другие же условий хранения, характерные  для асфальтированных площадок, сохраняются.</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Механизация работ с зерном на площадках осуществляется при помощи средств передвижной механизации, требует больших затрат ручного труда и малоэффективна. Надёжно и длительно можно хранить зерно в складах, конструкции которых позволяют обеспечить почти все основные требования, предъявляемые к зернохранилищам.</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В складах легко решаются вопросы активного вентилирования зерна при помощи установок различного типа, в них, проведя работы по герметизации, можно газировать зерно ядохимикатами для уничтожения насекомых и клещей.</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При работе с  большими массами зерна всё же предпочтительны элеваторы. При  хранении зерна в силосах элеваторов следует учитывать ряд обстоятельств. Если зерно предназначено для длительного хранения, то высокую начальную температуру следует в возможно более короткие сроки понизить до значения, при  котором процесс порчи зерна приостанавливается.</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В силосах большего диаметра зерно медленнее охлаждается и прогревается. Следовательно, для естественного охлаждения в холодное время предпочтительно зерно загружать в силосы небольшого диаметра, а для сохранности при низкой температуре в течение более продолжительного периода – в  силосы большего диаметра.</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Если в силос, примыкающий к силосу с теплым зерном, загрузить холодное зерно, на смежной стенке силосов будет происходить конденсация влаги со всеми вытекающими из этого отрицательными последствиями. Поэтому в силосных корпусах, не оборудованных установками для активного вентилирования, подобных ситуаций в процессе эксплуатации допускать нельзя.</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Из-за большой высоты силоса в нем более заметны отрицательные проявления таких свойств зерновой массы, как самосортирование и скважистость. Повышение температуры могут вызвать и насекомые. На элеваторах постоянный контроль температуры в размещенных по высоте слоях обеспечивается с помощью специальных установок для дистанционного автоматизированного  измерения температуры в силосах.</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В настоящее  время преобладают силосы, выполненные  из железобетона и из металла. Теплопроводность у железобетона во много раз ниже, чем у металла. Железобетонные стенки обеспечивают достаточную защиту зерна от суточных перепадов температур, металлические же, если не принимать определенных мер, не обеспечивают защиты практически совсем.</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К достоинствам силосов следует отнести возможность длительно хранить зерно без ухудшения его товарного качества и практически без потерь (в  пределах норм естественной убыли). Силосы надежно защищают зерно от грызунов и птиц. При сухом и холодном хранении в силосах исключается  развитие насекомых, клещей и грибов.</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 xml:space="preserve">Подавлению их жизнедеятельности также способствует </w:t>
      </w:r>
      <w:proofErr w:type="spellStart"/>
      <w:r w:rsidRPr="007F2742">
        <w:rPr>
          <w:sz w:val="28"/>
          <w:szCs w:val="28"/>
        </w:rPr>
        <w:t>самоконсервация</w:t>
      </w:r>
      <w:proofErr w:type="spellEnd"/>
      <w:r w:rsidRPr="007F2742">
        <w:rPr>
          <w:sz w:val="28"/>
          <w:szCs w:val="28"/>
        </w:rPr>
        <w:t xml:space="preserve"> зерна в закрытом силосе, когда при длительном хранении в процессе дыхания поглощается кислород, а выделяющийся диоксид углерода снижает интенсивность дыхания, приостанавливая биохимические процессы в живых организмах зерновой массы.</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Подземные хранилища предназначаются для длительного хранения местных и стратегических запасов и сезонных излишков. Широкого распространения не получили. Они уместны в странах с жарким климатом и в районах с резким колебанием температуры, так как обеспечивают сравнительно равномерную температуру в течение года, что сводит миграцию влаги в зерновой массе и отрицательные последствия от этого к минимуму.</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Подземные хранилища должны отвечать таким  основным требованиям, как прочность оболочки, водонепроницаемость, полное исключение вредителей. Подземные хранилища имеют преимущества:</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1. простота сооружения;</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2. низкая их  стоимость;</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3. защита зерна  от суточных и сезонных колебаний  температуры;</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 xml:space="preserve">4. исключение развития насекомых и плесневых грибов за счет уменьшения  концентрации кислорода и накопления диоксида углерода в </w:t>
      </w:r>
      <w:proofErr w:type="spellStart"/>
      <w:r w:rsidRPr="007F2742">
        <w:rPr>
          <w:sz w:val="28"/>
          <w:szCs w:val="28"/>
        </w:rPr>
        <w:t>межзерновых</w:t>
      </w:r>
      <w:proofErr w:type="spellEnd"/>
      <w:r w:rsidRPr="007F2742">
        <w:rPr>
          <w:sz w:val="28"/>
          <w:szCs w:val="28"/>
        </w:rPr>
        <w:t xml:space="preserve"> пространствах;</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5. исключение проникновения вредителей хлебных запасов;</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6. возможность  хранить зараженное зерно (вредители погибают).</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 xml:space="preserve">Большой и основной их недостаток – высокая трудоёмкость и стоимость погрузо-разгрузочных работ. Правильное и бесперебойное выполнение всех операций с </w:t>
      </w:r>
      <w:proofErr w:type="gramStart"/>
      <w:r w:rsidRPr="007F2742">
        <w:rPr>
          <w:sz w:val="28"/>
          <w:szCs w:val="28"/>
        </w:rPr>
        <w:t>зерном</w:t>
      </w:r>
      <w:proofErr w:type="gramEnd"/>
      <w:r w:rsidRPr="007F2742">
        <w:rPr>
          <w:sz w:val="28"/>
          <w:szCs w:val="28"/>
        </w:rPr>
        <w:t xml:space="preserve"> возможно обеспечить лишь при наличии постоянно действующей и исправной технической базы.</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 xml:space="preserve">Цель наблюдения за качеством зерна и продуктов его переработки — сохранение их целевого назначения, недопущение ухудшения качества сохраняемых  запасов зерна и </w:t>
      </w:r>
      <w:proofErr w:type="spellStart"/>
      <w:r w:rsidRPr="007F2742">
        <w:rPr>
          <w:sz w:val="28"/>
          <w:szCs w:val="28"/>
        </w:rPr>
        <w:t>зернопродуктов</w:t>
      </w:r>
      <w:proofErr w:type="spellEnd"/>
      <w:r w:rsidRPr="007F2742">
        <w:rPr>
          <w:sz w:val="28"/>
          <w:szCs w:val="28"/>
        </w:rPr>
        <w:t xml:space="preserve">. Задачи наблюдения — получение оперативных и достоверных данных о показателях качества, диагностика и прогноз общего состояния качественной сохранности партий зерна и </w:t>
      </w:r>
      <w:proofErr w:type="spellStart"/>
      <w:r w:rsidRPr="007F2742">
        <w:rPr>
          <w:sz w:val="28"/>
          <w:szCs w:val="28"/>
        </w:rPr>
        <w:t>зернопродуктов</w:t>
      </w:r>
      <w:proofErr w:type="spellEnd"/>
      <w:r w:rsidRPr="007F2742">
        <w:rPr>
          <w:sz w:val="28"/>
          <w:szCs w:val="28"/>
        </w:rPr>
        <w:t>.</w:t>
      </w:r>
    </w:p>
    <w:p w:rsidR="006537E8" w:rsidRPr="007F2742" w:rsidRDefault="006537E8" w:rsidP="007F2742">
      <w:pPr>
        <w:pStyle w:val="a5"/>
        <w:shd w:val="clear" w:color="auto" w:fill="FFFFFF"/>
        <w:spacing w:before="0" w:beforeAutospacing="0" w:after="0" w:afterAutospacing="0" w:line="360" w:lineRule="auto"/>
        <w:ind w:firstLine="709"/>
        <w:jc w:val="both"/>
        <w:rPr>
          <w:sz w:val="28"/>
          <w:szCs w:val="28"/>
        </w:rPr>
      </w:pPr>
      <w:r w:rsidRPr="007F2742">
        <w:rPr>
          <w:sz w:val="28"/>
          <w:szCs w:val="28"/>
        </w:rPr>
        <w:t xml:space="preserve">Эффективное наблюдение позволит обнаружить порчу сохраняемых  запасов зерна и </w:t>
      </w:r>
      <w:proofErr w:type="spellStart"/>
      <w:r w:rsidRPr="007F2742">
        <w:rPr>
          <w:sz w:val="28"/>
          <w:szCs w:val="28"/>
        </w:rPr>
        <w:t>зернопродуктов</w:t>
      </w:r>
      <w:proofErr w:type="spellEnd"/>
      <w:r w:rsidRPr="007F2742">
        <w:rPr>
          <w:sz w:val="28"/>
          <w:szCs w:val="28"/>
        </w:rPr>
        <w:t xml:space="preserve"> в самом ее начале и, при применении соответствующих воздействий (сушки, вентилирования, обеззараживания, охлаждения и др.), вернуть сохраняемые зерно и </w:t>
      </w:r>
      <w:proofErr w:type="spellStart"/>
      <w:r w:rsidRPr="007F2742">
        <w:rPr>
          <w:sz w:val="28"/>
          <w:szCs w:val="28"/>
        </w:rPr>
        <w:t>зернопродукты</w:t>
      </w:r>
      <w:proofErr w:type="spellEnd"/>
      <w:r w:rsidRPr="007F2742">
        <w:rPr>
          <w:sz w:val="28"/>
          <w:szCs w:val="28"/>
        </w:rPr>
        <w:t xml:space="preserve"> в исходное состояние качества.</w:t>
      </w:r>
    </w:p>
    <w:p w:rsidR="006A2E67" w:rsidRPr="007F2742" w:rsidRDefault="006A2E67" w:rsidP="007F2742">
      <w:pPr>
        <w:ind w:firstLine="709"/>
        <w:jc w:val="both"/>
        <w:rPr>
          <w:rFonts w:ascii="Times New Roman" w:hAnsi="Times New Roman" w:cs="Times New Roman"/>
          <w:sz w:val="28"/>
          <w:szCs w:val="28"/>
        </w:rPr>
      </w:pPr>
      <w:r w:rsidRPr="007F2742">
        <w:rPr>
          <w:rFonts w:ascii="Times New Roman" w:hAnsi="Times New Roman" w:cs="Times New Roman"/>
          <w:sz w:val="28"/>
          <w:szCs w:val="28"/>
        </w:rPr>
        <w:br w:type="page"/>
      </w:r>
    </w:p>
    <w:p w:rsidR="006A2E67" w:rsidRPr="007F2742" w:rsidRDefault="006A2E67" w:rsidP="007F274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В элеваторном мире какие-то громкие сенсации и открытия сегодня редкость. В принципе, техника и оборудование развиваются эволюционным путем, ожидать каких-то решительных прорывов и коренной ломки технологий, кажется, не приходится. Тем более интересно сообщение, появившееся в британских газетах.</w:t>
      </w:r>
    </w:p>
    <w:p w:rsidR="006A2E67" w:rsidRPr="007F2742" w:rsidRDefault="006A2E67" w:rsidP="007F274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Что такое конвекция, из курса физики за седьмой класс знают все. Оказывается, что при определенном соотношении высоты и диаметра силосов при вибрации нужной частоты зерно начинает вести себя почти как жидкость. То есть, более легкое высушенное зерно «самотеком» начинает подниматься вверх, а влажное, соответственно, опускается.</w:t>
      </w:r>
    </w:p>
    <w:p w:rsidR="006A2E67" w:rsidRPr="007F2742" w:rsidRDefault="006A2E67" w:rsidP="007F274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Причем, отличие от поведения газов или жидкостей, все же, имеются. Теплый газ, как и жидкость, поднимаются в середине объема, а холодная субстанция опускается по краям. Так в атмосфере образуются циклоны. В зерне же «обмен» происходит по всему объему. Благодаря этому, не создаются дополнительные нагрузки на конструкцию. Кроме того, «автоматическое перемешивание» зерна происходит при определенных соотношениях влажности «верхнего» и «нижнего» зерна. Подобрав правильно частоту вибраций, можно обеспечить автоматическое поддержание необходимой влажности зерна.</w:t>
      </w:r>
    </w:p>
    <w:p w:rsidR="006A2E67" w:rsidRPr="007F2742" w:rsidRDefault="006A2E67" w:rsidP="007F274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Отмечается, что еще двадцать лет назад это открытие попросту не имело бы смысла. Заставить постоянно вибрировать стальную или, тем более, бетонную конструкцию невозможно. Но современные композитные материалы открывают в этом отношении невиданные ранее возможности. В настоящее время идея «обкатывается» с использованием электронных симуляторов и опытных фотомоделей.</w:t>
      </w:r>
    </w:p>
    <w:p w:rsidR="006A2E67" w:rsidRPr="007F2742" w:rsidRDefault="006A2E67" w:rsidP="007F2742">
      <w:pPr>
        <w:spacing w:after="0"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noProof/>
          <w:sz w:val="28"/>
          <w:szCs w:val="28"/>
          <w:lang w:eastAsia="ru-RU"/>
        </w:rPr>
        <w:drawing>
          <wp:inline distT="0" distB="0" distL="0" distR="0" wp14:anchorId="5B2A6914" wp14:editId="050E0B39">
            <wp:extent cx="6000750" cy="4000500"/>
            <wp:effectExtent l="0" t="0" r="0" b="0"/>
            <wp:docPr id="3" name="Рисунок 3" descr="Модель композиторного элева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дель композиторного элевато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6A2E67" w:rsidRPr="007F2742" w:rsidRDefault="006A2E67" w:rsidP="007F2742">
      <w:pPr>
        <w:spacing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i/>
          <w:iCs/>
          <w:sz w:val="28"/>
          <w:szCs w:val="28"/>
          <w:lang w:eastAsia="ru-RU"/>
        </w:rPr>
        <w:t xml:space="preserve">Модель </w:t>
      </w:r>
      <w:proofErr w:type="spellStart"/>
      <w:r w:rsidRPr="007F2742">
        <w:rPr>
          <w:rFonts w:ascii="Times New Roman" w:eastAsia="Times New Roman" w:hAnsi="Times New Roman" w:cs="Times New Roman"/>
          <w:i/>
          <w:iCs/>
          <w:sz w:val="28"/>
          <w:szCs w:val="28"/>
          <w:lang w:eastAsia="ru-RU"/>
        </w:rPr>
        <w:t>композиторного</w:t>
      </w:r>
      <w:proofErr w:type="spellEnd"/>
      <w:r w:rsidRPr="007F2742">
        <w:rPr>
          <w:rFonts w:ascii="Times New Roman" w:eastAsia="Times New Roman" w:hAnsi="Times New Roman" w:cs="Times New Roman"/>
          <w:i/>
          <w:iCs/>
          <w:sz w:val="28"/>
          <w:szCs w:val="28"/>
          <w:lang w:eastAsia="ru-RU"/>
        </w:rPr>
        <w:t xml:space="preserve"> элеватора</w:t>
      </w:r>
    </w:p>
    <w:p w:rsidR="006A2E67" w:rsidRPr="007F2742" w:rsidRDefault="006A2E67" w:rsidP="007F274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 xml:space="preserve">Пока испытания проводятся не на зерне, а на таких гранулах </w:t>
      </w:r>
      <w:proofErr w:type="spellStart"/>
      <w:r w:rsidRPr="007F2742">
        <w:rPr>
          <w:rFonts w:ascii="Times New Roman" w:eastAsia="Times New Roman" w:hAnsi="Times New Roman" w:cs="Times New Roman"/>
          <w:sz w:val="28"/>
          <w:szCs w:val="28"/>
          <w:lang w:eastAsia="ru-RU"/>
        </w:rPr>
        <w:t>фотокомпозитных</w:t>
      </w:r>
      <w:proofErr w:type="spellEnd"/>
      <w:r w:rsidRPr="007F2742">
        <w:rPr>
          <w:rFonts w:ascii="Times New Roman" w:eastAsia="Times New Roman" w:hAnsi="Times New Roman" w:cs="Times New Roman"/>
          <w:sz w:val="28"/>
          <w:szCs w:val="28"/>
          <w:lang w:eastAsia="ru-RU"/>
        </w:rPr>
        <w:t xml:space="preserve"> материалов.</w:t>
      </w:r>
    </w:p>
    <w:p w:rsidR="006A2E67" w:rsidRPr="007F2742" w:rsidRDefault="006A2E67" w:rsidP="007F2742">
      <w:pPr>
        <w:spacing w:after="0"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noProof/>
          <w:sz w:val="28"/>
          <w:szCs w:val="28"/>
          <w:lang w:eastAsia="ru-RU"/>
        </w:rPr>
        <w:drawing>
          <wp:inline distT="0" distB="0" distL="0" distR="0" wp14:anchorId="06D12CDA" wp14:editId="21B261F1">
            <wp:extent cx="6000750" cy="4000500"/>
            <wp:effectExtent l="0" t="0" r="0" b="0"/>
            <wp:docPr id="4" name="Рисунок 4" descr="Гранулы фотокомпозитных материа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нулы фотокомпозитных материало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6A2E67" w:rsidRPr="007F2742" w:rsidRDefault="006A2E67" w:rsidP="007F2742">
      <w:pPr>
        <w:spacing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i/>
          <w:iCs/>
          <w:sz w:val="28"/>
          <w:szCs w:val="28"/>
          <w:lang w:eastAsia="ru-RU"/>
        </w:rPr>
        <w:t xml:space="preserve">Гранулы </w:t>
      </w:r>
      <w:proofErr w:type="spellStart"/>
      <w:r w:rsidRPr="007F2742">
        <w:rPr>
          <w:rFonts w:ascii="Times New Roman" w:eastAsia="Times New Roman" w:hAnsi="Times New Roman" w:cs="Times New Roman"/>
          <w:i/>
          <w:iCs/>
          <w:sz w:val="28"/>
          <w:szCs w:val="28"/>
          <w:lang w:eastAsia="ru-RU"/>
        </w:rPr>
        <w:t>фотокомпозитных</w:t>
      </w:r>
      <w:proofErr w:type="spellEnd"/>
      <w:r w:rsidRPr="007F2742">
        <w:rPr>
          <w:rFonts w:ascii="Times New Roman" w:eastAsia="Times New Roman" w:hAnsi="Times New Roman" w:cs="Times New Roman"/>
          <w:i/>
          <w:iCs/>
          <w:sz w:val="28"/>
          <w:szCs w:val="28"/>
          <w:lang w:eastAsia="ru-RU"/>
        </w:rPr>
        <w:t xml:space="preserve"> материалов</w:t>
      </w:r>
    </w:p>
    <w:p w:rsidR="006A2E67" w:rsidRPr="007F2742" w:rsidRDefault="006A2E67" w:rsidP="007F274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Известно же об этом открытии стало благодаря очередному скандалу. В прессу просочились сведения о попытке дачи крупной взятки за то, чтобы первый «вибрирующий» элеватор был построен у нас. Игра стоит свеч, ведь новая схема позволит, по расчетам, экономить до 70 % средств за счет упрощения автоматики и механической начинки элеваторов.</w:t>
      </w:r>
    </w:p>
    <w:p w:rsidR="006A2E67" w:rsidRPr="007F2742" w:rsidRDefault="006A2E67" w:rsidP="007F274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 xml:space="preserve">Английским же ученым принадлежит, кстати, и идея терапевтических «ванн» в семенах лекарственных трав. Параллельно рассматривается возможность создания противотока в бассейнах, заполненных такими семенами. Плавание в семенах позволит значительно усилить оздоровительный эффект. Возможно, через несколько лет при элеваторах появятся физкультурно-бальнеологические центры, и </w:t>
      </w:r>
      <w:proofErr w:type="spellStart"/>
      <w:r w:rsidRPr="007F2742">
        <w:rPr>
          <w:rFonts w:ascii="Times New Roman" w:eastAsia="Times New Roman" w:hAnsi="Times New Roman" w:cs="Times New Roman"/>
          <w:sz w:val="28"/>
          <w:szCs w:val="28"/>
          <w:lang w:eastAsia="ru-RU"/>
        </w:rPr>
        <w:t>зерносберегающие</w:t>
      </w:r>
      <w:proofErr w:type="spellEnd"/>
      <w:r w:rsidRPr="007F2742">
        <w:rPr>
          <w:rFonts w:ascii="Times New Roman" w:eastAsia="Times New Roman" w:hAnsi="Times New Roman" w:cs="Times New Roman"/>
          <w:sz w:val="28"/>
          <w:szCs w:val="28"/>
          <w:lang w:eastAsia="ru-RU"/>
        </w:rPr>
        <w:t xml:space="preserve"> предприятия не только будут обеспечивать продовольственную безопасность страны, но и заботиться о здоровье нации.</w:t>
      </w:r>
    </w:p>
    <w:p w:rsidR="006A2E67" w:rsidRPr="007F2742" w:rsidRDefault="006A2E67" w:rsidP="007F2742">
      <w:pPr>
        <w:spacing w:after="0"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noProof/>
          <w:sz w:val="28"/>
          <w:szCs w:val="28"/>
          <w:lang w:eastAsia="ru-RU"/>
        </w:rPr>
        <w:drawing>
          <wp:inline distT="0" distB="0" distL="0" distR="0" wp14:anchorId="53641D9C" wp14:editId="42D0D951">
            <wp:extent cx="6000750" cy="4000500"/>
            <wp:effectExtent l="0" t="0" r="0" b="0"/>
            <wp:docPr id="5" name="Рисунок 5" descr="Компьютерная симуляция поведения зерна в бассей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мпьютерная симуляция поведения зерна в бассейн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6A2E67" w:rsidRPr="007F2742" w:rsidRDefault="006A2E67" w:rsidP="007F2742">
      <w:pPr>
        <w:spacing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i/>
          <w:iCs/>
          <w:sz w:val="28"/>
          <w:szCs w:val="28"/>
          <w:lang w:eastAsia="ru-RU"/>
        </w:rPr>
        <w:t>Компьютерная симуляция поведения зерна в бассейне</w:t>
      </w:r>
    </w:p>
    <w:p w:rsidR="006A2E67" w:rsidRPr="007F2742" w:rsidRDefault="006A2E67" w:rsidP="007F274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F2742">
        <w:rPr>
          <w:rFonts w:ascii="Times New Roman" w:eastAsia="Times New Roman" w:hAnsi="Times New Roman" w:cs="Times New Roman"/>
          <w:sz w:val="28"/>
          <w:szCs w:val="28"/>
          <w:lang w:eastAsia="ru-RU"/>
        </w:rPr>
        <w:t>Сами ученые не могут налюбоваться картиной перемещения зерен. Ведь если обеспечить колебания в ритме венского вальса, перемешивающиеся зерна начинают кружиться в парах.</w:t>
      </w:r>
    </w:p>
    <w:p w:rsidR="00EA2332" w:rsidRPr="007F2742" w:rsidRDefault="00EA2332" w:rsidP="007F2742">
      <w:pPr>
        <w:spacing w:after="0" w:line="360" w:lineRule="auto"/>
        <w:ind w:firstLine="709"/>
        <w:jc w:val="both"/>
        <w:rPr>
          <w:rFonts w:ascii="Times New Roman" w:hAnsi="Times New Roman" w:cs="Times New Roman"/>
          <w:sz w:val="28"/>
          <w:szCs w:val="28"/>
        </w:rPr>
      </w:pPr>
    </w:p>
    <w:sectPr w:rsidR="00EA2332" w:rsidRPr="007F2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A536A"/>
    <w:multiLevelType w:val="multilevel"/>
    <w:tmpl w:val="C7B28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5C3"/>
    <w:rsid w:val="003D70A8"/>
    <w:rsid w:val="00563076"/>
    <w:rsid w:val="00606724"/>
    <w:rsid w:val="006537E8"/>
    <w:rsid w:val="00653C3F"/>
    <w:rsid w:val="006A2E67"/>
    <w:rsid w:val="007F2742"/>
    <w:rsid w:val="008278FB"/>
    <w:rsid w:val="00924A9D"/>
    <w:rsid w:val="009D35C3"/>
    <w:rsid w:val="00B61F70"/>
    <w:rsid w:val="00C3356B"/>
    <w:rsid w:val="00D44473"/>
    <w:rsid w:val="00EA2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23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2332"/>
    <w:rPr>
      <w:rFonts w:ascii="Tahoma" w:hAnsi="Tahoma" w:cs="Tahoma"/>
      <w:sz w:val="16"/>
      <w:szCs w:val="16"/>
    </w:rPr>
  </w:style>
  <w:style w:type="paragraph" w:styleId="a5">
    <w:name w:val="Normal (Web)"/>
    <w:basedOn w:val="a"/>
    <w:uiPriority w:val="99"/>
    <w:semiHidden/>
    <w:unhideWhenUsed/>
    <w:rsid w:val="00653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537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23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2332"/>
    <w:rPr>
      <w:rFonts w:ascii="Tahoma" w:hAnsi="Tahoma" w:cs="Tahoma"/>
      <w:sz w:val="16"/>
      <w:szCs w:val="16"/>
    </w:rPr>
  </w:style>
  <w:style w:type="paragraph" w:styleId="a5">
    <w:name w:val="Normal (Web)"/>
    <w:basedOn w:val="a"/>
    <w:uiPriority w:val="99"/>
    <w:semiHidden/>
    <w:unhideWhenUsed/>
    <w:rsid w:val="00653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53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52321">
      <w:bodyDiv w:val="1"/>
      <w:marLeft w:val="0"/>
      <w:marRight w:val="0"/>
      <w:marTop w:val="0"/>
      <w:marBottom w:val="0"/>
      <w:divBdr>
        <w:top w:val="none" w:sz="0" w:space="0" w:color="auto"/>
        <w:left w:val="none" w:sz="0" w:space="0" w:color="auto"/>
        <w:bottom w:val="none" w:sz="0" w:space="0" w:color="auto"/>
        <w:right w:val="none" w:sz="0" w:space="0" w:color="auto"/>
      </w:divBdr>
      <w:divsChild>
        <w:div w:id="167795899">
          <w:marLeft w:val="0"/>
          <w:marRight w:val="0"/>
          <w:marTop w:val="300"/>
          <w:marBottom w:val="300"/>
          <w:divBdr>
            <w:top w:val="none" w:sz="0" w:space="0" w:color="auto"/>
            <w:left w:val="none" w:sz="0" w:space="0" w:color="auto"/>
            <w:bottom w:val="none" w:sz="0" w:space="0" w:color="auto"/>
            <w:right w:val="none" w:sz="0" w:space="0" w:color="auto"/>
          </w:divBdr>
          <w:divsChild>
            <w:div w:id="15081207">
              <w:marLeft w:val="0"/>
              <w:marRight w:val="0"/>
              <w:marTop w:val="0"/>
              <w:marBottom w:val="0"/>
              <w:divBdr>
                <w:top w:val="none" w:sz="0" w:space="0" w:color="auto"/>
                <w:left w:val="none" w:sz="0" w:space="0" w:color="auto"/>
                <w:bottom w:val="none" w:sz="0" w:space="0" w:color="auto"/>
                <w:right w:val="none" w:sz="0" w:space="0" w:color="auto"/>
              </w:divBdr>
            </w:div>
            <w:div w:id="1901556331">
              <w:marLeft w:val="0"/>
              <w:marRight w:val="0"/>
              <w:marTop w:val="75"/>
              <w:marBottom w:val="0"/>
              <w:divBdr>
                <w:top w:val="none" w:sz="0" w:space="0" w:color="auto"/>
                <w:left w:val="none" w:sz="0" w:space="0" w:color="auto"/>
                <w:bottom w:val="none" w:sz="0" w:space="0" w:color="auto"/>
                <w:right w:val="none" w:sz="0" w:space="0" w:color="auto"/>
              </w:divBdr>
            </w:div>
          </w:divsChild>
        </w:div>
        <w:div w:id="950355137">
          <w:marLeft w:val="0"/>
          <w:marRight w:val="0"/>
          <w:marTop w:val="300"/>
          <w:marBottom w:val="300"/>
          <w:divBdr>
            <w:top w:val="none" w:sz="0" w:space="0" w:color="auto"/>
            <w:left w:val="none" w:sz="0" w:space="0" w:color="auto"/>
            <w:bottom w:val="none" w:sz="0" w:space="0" w:color="auto"/>
            <w:right w:val="none" w:sz="0" w:space="0" w:color="auto"/>
          </w:divBdr>
          <w:divsChild>
            <w:div w:id="273942260">
              <w:marLeft w:val="0"/>
              <w:marRight w:val="0"/>
              <w:marTop w:val="0"/>
              <w:marBottom w:val="0"/>
              <w:divBdr>
                <w:top w:val="none" w:sz="0" w:space="0" w:color="auto"/>
                <w:left w:val="none" w:sz="0" w:space="0" w:color="auto"/>
                <w:bottom w:val="none" w:sz="0" w:space="0" w:color="auto"/>
                <w:right w:val="none" w:sz="0" w:space="0" w:color="auto"/>
              </w:divBdr>
            </w:div>
            <w:div w:id="1532693513">
              <w:marLeft w:val="0"/>
              <w:marRight w:val="0"/>
              <w:marTop w:val="75"/>
              <w:marBottom w:val="0"/>
              <w:divBdr>
                <w:top w:val="none" w:sz="0" w:space="0" w:color="auto"/>
                <w:left w:val="none" w:sz="0" w:space="0" w:color="auto"/>
                <w:bottom w:val="none" w:sz="0" w:space="0" w:color="auto"/>
                <w:right w:val="none" w:sz="0" w:space="0" w:color="auto"/>
              </w:divBdr>
            </w:div>
          </w:divsChild>
        </w:div>
        <w:div w:id="954212047">
          <w:marLeft w:val="0"/>
          <w:marRight w:val="0"/>
          <w:marTop w:val="300"/>
          <w:marBottom w:val="300"/>
          <w:divBdr>
            <w:top w:val="none" w:sz="0" w:space="0" w:color="auto"/>
            <w:left w:val="none" w:sz="0" w:space="0" w:color="auto"/>
            <w:bottom w:val="none" w:sz="0" w:space="0" w:color="auto"/>
            <w:right w:val="none" w:sz="0" w:space="0" w:color="auto"/>
          </w:divBdr>
          <w:divsChild>
            <w:div w:id="1266964381">
              <w:marLeft w:val="0"/>
              <w:marRight w:val="0"/>
              <w:marTop w:val="0"/>
              <w:marBottom w:val="0"/>
              <w:divBdr>
                <w:top w:val="none" w:sz="0" w:space="0" w:color="auto"/>
                <w:left w:val="none" w:sz="0" w:space="0" w:color="auto"/>
                <w:bottom w:val="none" w:sz="0" w:space="0" w:color="auto"/>
                <w:right w:val="none" w:sz="0" w:space="0" w:color="auto"/>
              </w:divBdr>
            </w:div>
            <w:div w:id="13848715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71947533">
      <w:bodyDiv w:val="1"/>
      <w:marLeft w:val="0"/>
      <w:marRight w:val="0"/>
      <w:marTop w:val="0"/>
      <w:marBottom w:val="0"/>
      <w:divBdr>
        <w:top w:val="none" w:sz="0" w:space="0" w:color="auto"/>
        <w:left w:val="none" w:sz="0" w:space="0" w:color="auto"/>
        <w:bottom w:val="none" w:sz="0" w:space="0" w:color="auto"/>
        <w:right w:val="none" w:sz="0" w:space="0" w:color="auto"/>
      </w:divBdr>
    </w:div>
    <w:div w:id="170008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iiz.org/fm_content_folder/uploads/news/IMG_2562.jp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iiz.org/fm_content_folder/uploads/news/IMG_2488.jpg"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3923</Words>
  <Characters>22367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dcterms:created xsi:type="dcterms:W3CDTF">2021-10-12T12:07:00Z</dcterms:created>
  <dcterms:modified xsi:type="dcterms:W3CDTF">2022-10-17T11:15:00Z</dcterms:modified>
</cp:coreProperties>
</file>